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261" w:rsidRDefault="00A53261" w:rsidP="00AE32DE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REGULAMIN RADY RODZICÓW SZKOŁY</w:t>
      </w:r>
      <w:r w:rsidR="00111209" w:rsidRPr="00AE32DE">
        <w:rPr>
          <w:b/>
          <w:sz w:val="32"/>
          <w:szCs w:val="32"/>
        </w:rPr>
        <w:t xml:space="preserve"> PODSTAWOWEJ NR 56 </w:t>
      </w:r>
    </w:p>
    <w:p w:rsidR="00DC067D" w:rsidRPr="00AE32DE" w:rsidRDefault="00A53261" w:rsidP="00AE32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 </w:t>
      </w:r>
      <w:r w:rsidR="00111209" w:rsidRPr="00AE32DE">
        <w:rPr>
          <w:b/>
          <w:sz w:val="32"/>
          <w:szCs w:val="32"/>
        </w:rPr>
        <w:t>Łodzi</w:t>
      </w:r>
    </w:p>
    <w:p w:rsidR="00111209" w:rsidRPr="00AE32DE" w:rsidRDefault="00A53261" w:rsidP="00AE32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</w:t>
      </w:r>
      <w:r w:rsidR="00111209" w:rsidRPr="00AE32DE">
        <w:rPr>
          <w:b/>
          <w:sz w:val="32"/>
          <w:szCs w:val="32"/>
        </w:rPr>
        <w:t>l. Turoszowska 10</w:t>
      </w:r>
    </w:p>
    <w:p w:rsidR="00111209" w:rsidRDefault="00111209"/>
    <w:p w:rsidR="00111209" w:rsidRDefault="00111209"/>
    <w:p w:rsidR="00111209" w:rsidRPr="00AE32DE" w:rsidRDefault="00111209" w:rsidP="00AE32DE">
      <w:pPr>
        <w:jc w:val="center"/>
        <w:rPr>
          <w:b/>
        </w:rPr>
      </w:pPr>
      <w:r w:rsidRPr="00AE32DE">
        <w:rPr>
          <w:b/>
        </w:rPr>
        <w:t>Rozdział I</w:t>
      </w:r>
    </w:p>
    <w:p w:rsidR="00111209" w:rsidRPr="00AE32DE" w:rsidRDefault="00111209" w:rsidP="00AE32DE">
      <w:pPr>
        <w:jc w:val="center"/>
        <w:rPr>
          <w:b/>
        </w:rPr>
      </w:pPr>
      <w:r w:rsidRPr="00AE32DE">
        <w:rPr>
          <w:b/>
        </w:rPr>
        <w:t>Podstawa  prawna</w:t>
      </w:r>
    </w:p>
    <w:p w:rsidR="00111209" w:rsidRDefault="00111209"/>
    <w:p w:rsidR="00111209" w:rsidRDefault="00111209">
      <w:r>
        <w:t>Rada Rodziców działa przy Szkole Podstawowej Nr 56 w Łodzi na podstawie Ustawy o systemie oświaty z dnia 7 września 1991r. ( Dz.</w:t>
      </w:r>
      <w:r w:rsidR="00ED4871">
        <w:t xml:space="preserve"> </w:t>
      </w:r>
      <w:r>
        <w:t>U. z 2004r. , Nr 256 poz. 2572 – tekst jednolity z późniejszymi zmianami ).</w:t>
      </w:r>
    </w:p>
    <w:p w:rsidR="00111209" w:rsidRPr="00AE32DE" w:rsidRDefault="00111209" w:rsidP="00AE32DE">
      <w:pPr>
        <w:jc w:val="center"/>
        <w:rPr>
          <w:b/>
        </w:rPr>
      </w:pPr>
      <w:r w:rsidRPr="00AE32DE">
        <w:rPr>
          <w:b/>
        </w:rPr>
        <w:t>Rozdział II</w:t>
      </w:r>
    </w:p>
    <w:p w:rsidR="00111209" w:rsidRPr="00AE32DE" w:rsidRDefault="00056E4F" w:rsidP="00AE32DE">
      <w:pPr>
        <w:jc w:val="center"/>
        <w:rPr>
          <w:b/>
        </w:rPr>
      </w:pPr>
      <w:r>
        <w:rPr>
          <w:b/>
        </w:rPr>
        <w:t>Cele, kompetencje i zadania R</w:t>
      </w:r>
      <w:r w:rsidR="00111209" w:rsidRPr="00AE32DE">
        <w:rPr>
          <w:b/>
        </w:rPr>
        <w:t>ady Rodziców</w:t>
      </w:r>
    </w:p>
    <w:p w:rsidR="00111209" w:rsidRPr="00AE32DE" w:rsidRDefault="00111209" w:rsidP="00AE32DE">
      <w:pPr>
        <w:jc w:val="center"/>
        <w:rPr>
          <w:b/>
        </w:rPr>
      </w:pPr>
      <w:r w:rsidRPr="00AE32DE">
        <w:rPr>
          <w:b/>
        </w:rPr>
        <w:t>§ 1</w:t>
      </w:r>
    </w:p>
    <w:p w:rsidR="00111209" w:rsidRDefault="00111209">
      <w:r>
        <w:t>Celem Rady Rodziców jest reprezentowanie ogółu rodzicó</w:t>
      </w:r>
      <w:r w:rsidR="00BF4D47">
        <w:t>w</w:t>
      </w:r>
      <w:r>
        <w:t xml:space="preserve"> ucznió</w:t>
      </w:r>
      <w:r w:rsidR="00BF4D47">
        <w:t>w</w:t>
      </w:r>
      <w:r>
        <w:t xml:space="preserve"> szkoły oraz podejmowanie działań zmierzających do doskonalenia statuto</w:t>
      </w:r>
      <w:r w:rsidR="00BF4D47">
        <w:t>wej działalności szkoły, a także na rzecz opiekuńczej funkcji szkoły.</w:t>
      </w:r>
    </w:p>
    <w:p w:rsidR="00BF4D47" w:rsidRPr="00AE32DE" w:rsidRDefault="00BF4D47" w:rsidP="00AE32DE">
      <w:pPr>
        <w:jc w:val="center"/>
        <w:rPr>
          <w:b/>
        </w:rPr>
      </w:pPr>
      <w:r w:rsidRPr="00AE32DE">
        <w:rPr>
          <w:b/>
        </w:rPr>
        <w:t>§ 2</w:t>
      </w:r>
    </w:p>
    <w:p w:rsidR="00BF4D47" w:rsidRDefault="00AE32DE">
      <w:r>
        <w:t>Rada Rodziców może wystę</w:t>
      </w:r>
      <w:r w:rsidR="00BF4D47">
        <w:t>pować do Dyrektora i innych organów szkoły, organu prowadzącego szkołę, organu sprawującego nadzór pedagogiczny z wnioskami i opiniami we wszystkich sprawach szkoły.</w:t>
      </w:r>
    </w:p>
    <w:p w:rsidR="00BF4D47" w:rsidRPr="00AE32DE" w:rsidRDefault="00BF4D47" w:rsidP="00AE32DE">
      <w:pPr>
        <w:jc w:val="center"/>
        <w:rPr>
          <w:b/>
        </w:rPr>
      </w:pPr>
      <w:r w:rsidRPr="00AE32DE">
        <w:rPr>
          <w:b/>
        </w:rPr>
        <w:t>§ 3</w:t>
      </w:r>
    </w:p>
    <w:p w:rsidR="00BF4D47" w:rsidRDefault="00BF4D47">
      <w:r>
        <w:t>Do kompetencji Rady Rodzicó</w:t>
      </w:r>
      <w:r w:rsidR="00AE32DE">
        <w:t>w</w:t>
      </w:r>
      <w:r>
        <w:t xml:space="preserve"> należy:</w:t>
      </w:r>
    </w:p>
    <w:p w:rsidR="00A92BB6" w:rsidRDefault="00BF4D47" w:rsidP="00A92BB6">
      <w:pPr>
        <w:pStyle w:val="Akapitzlist"/>
        <w:numPr>
          <w:ilvl w:val="0"/>
          <w:numId w:val="1"/>
        </w:numPr>
      </w:pPr>
      <w:r>
        <w:t>Uchwalanie w porozumieniu z Radą Pedagogiczną</w:t>
      </w:r>
      <w:r w:rsidR="00B51AC1">
        <w:t xml:space="preserve">  ,,</w:t>
      </w:r>
      <w:r>
        <w:t>Programu</w:t>
      </w:r>
      <w:r w:rsidR="00B51AC1">
        <w:t xml:space="preserve"> wychowawczo</w:t>
      </w:r>
      <w:r w:rsidR="00615339">
        <w:t xml:space="preserve"> – profilaktyczneg</w:t>
      </w:r>
      <w:r w:rsidR="00B51AC1">
        <w:t>o szkoły”.</w:t>
      </w:r>
    </w:p>
    <w:p w:rsidR="00A92BB6" w:rsidRDefault="00A92BB6" w:rsidP="00B51AC1">
      <w:pPr>
        <w:pStyle w:val="Akapitzlist"/>
        <w:numPr>
          <w:ilvl w:val="0"/>
          <w:numId w:val="1"/>
        </w:numPr>
      </w:pPr>
      <w:r>
        <w:t>Pobudzanie i organizowanie form aktywności rodziców na rzecz</w:t>
      </w:r>
      <w:r w:rsidR="00B51AC1">
        <w:t xml:space="preserve"> wspomagania realizacji celów i </w:t>
      </w:r>
      <w:r>
        <w:t>zadań szkoły</w:t>
      </w:r>
      <w:r w:rsidR="00B51AC1">
        <w:t>.</w:t>
      </w:r>
    </w:p>
    <w:p w:rsidR="00A92BB6" w:rsidRDefault="00A92BB6" w:rsidP="00B51AC1">
      <w:pPr>
        <w:pStyle w:val="Akapitzlist"/>
        <w:numPr>
          <w:ilvl w:val="0"/>
          <w:numId w:val="1"/>
        </w:numPr>
      </w:pPr>
      <w:r>
        <w:t>Gromadzenie funduszy z dobrowolnych składek rodziców oraz innych źródeł, w celu wspierania działalności statutowej szkoły.</w:t>
      </w:r>
    </w:p>
    <w:p w:rsidR="00B51AC1" w:rsidRDefault="00B51AC1" w:rsidP="00B51AC1">
      <w:pPr>
        <w:pStyle w:val="Akapitzlist"/>
      </w:pPr>
    </w:p>
    <w:p w:rsidR="00B51AC1" w:rsidRDefault="00B51AC1" w:rsidP="00B51AC1">
      <w:pPr>
        <w:pStyle w:val="Akapitzlist"/>
      </w:pPr>
    </w:p>
    <w:p w:rsidR="00B51AC1" w:rsidRDefault="00B51AC1" w:rsidP="00B51AC1">
      <w:pPr>
        <w:pStyle w:val="Akapitzlist"/>
      </w:pPr>
    </w:p>
    <w:p w:rsidR="00A92BB6" w:rsidRPr="00AE32DE" w:rsidRDefault="00A92BB6" w:rsidP="00AE32DE">
      <w:pPr>
        <w:jc w:val="center"/>
        <w:rPr>
          <w:b/>
        </w:rPr>
      </w:pPr>
      <w:r w:rsidRPr="00AE32DE">
        <w:rPr>
          <w:b/>
        </w:rPr>
        <w:lastRenderedPageBreak/>
        <w:t>§ 5</w:t>
      </w:r>
    </w:p>
    <w:p w:rsidR="00A92BB6" w:rsidRDefault="00A92BB6" w:rsidP="00A92BB6">
      <w:r>
        <w:t>W celu wymiany informacji i współdziałania Rada Rodziców zaprasza na swoje zebrania dyrektora szkoły</w:t>
      </w:r>
    </w:p>
    <w:p w:rsidR="00A92BB6" w:rsidRPr="00AE32DE" w:rsidRDefault="00A92BB6" w:rsidP="00AE32DE">
      <w:pPr>
        <w:jc w:val="center"/>
        <w:rPr>
          <w:b/>
        </w:rPr>
      </w:pPr>
      <w:r w:rsidRPr="00AE32DE">
        <w:rPr>
          <w:b/>
        </w:rPr>
        <w:t>Rozdział III</w:t>
      </w:r>
    </w:p>
    <w:p w:rsidR="00A92BB6" w:rsidRPr="00AE32DE" w:rsidRDefault="00A92BB6" w:rsidP="00AE32DE">
      <w:pPr>
        <w:jc w:val="center"/>
        <w:rPr>
          <w:b/>
        </w:rPr>
      </w:pPr>
      <w:r w:rsidRPr="00AE32DE">
        <w:rPr>
          <w:b/>
        </w:rPr>
        <w:t>Sposób przeprowadz</w:t>
      </w:r>
      <w:r w:rsidR="0093578B">
        <w:rPr>
          <w:b/>
        </w:rPr>
        <w:t>ania wyborów Rad Oddziałowych i R</w:t>
      </w:r>
      <w:r w:rsidRPr="00AE32DE">
        <w:rPr>
          <w:b/>
        </w:rPr>
        <w:t>ad</w:t>
      </w:r>
      <w:r w:rsidR="0093578B">
        <w:rPr>
          <w:b/>
        </w:rPr>
        <w:t>y</w:t>
      </w:r>
      <w:r w:rsidRPr="00AE32DE">
        <w:rPr>
          <w:b/>
        </w:rPr>
        <w:t xml:space="preserve"> Rodziców.</w:t>
      </w:r>
    </w:p>
    <w:p w:rsidR="00A92BB6" w:rsidRPr="00AE32DE" w:rsidRDefault="00392FFE" w:rsidP="00AE32DE">
      <w:pPr>
        <w:jc w:val="center"/>
        <w:rPr>
          <w:b/>
        </w:rPr>
      </w:pPr>
      <w:r w:rsidRPr="00AE32DE">
        <w:rPr>
          <w:b/>
        </w:rPr>
        <w:t>§ 6</w:t>
      </w:r>
    </w:p>
    <w:p w:rsidR="00392FFE" w:rsidRDefault="00392FFE" w:rsidP="00392FFE">
      <w:pPr>
        <w:pStyle w:val="Akapitzlist"/>
        <w:numPr>
          <w:ilvl w:val="0"/>
          <w:numId w:val="4"/>
        </w:numPr>
      </w:pPr>
      <w:r>
        <w:t xml:space="preserve">Podstawowym ogniwem organizacyjnym ogółu rodziców uczniów szkoły jest zebranie </w:t>
      </w:r>
      <w:r w:rsidR="00AE32DE">
        <w:t xml:space="preserve">rodziców </w:t>
      </w:r>
      <w:r>
        <w:t>ucznió</w:t>
      </w:r>
      <w:r w:rsidR="00AE32DE">
        <w:t>w</w:t>
      </w:r>
      <w:r>
        <w:t xml:space="preserve"> oddziału, na którym wybierana jest rada danego oddzi</w:t>
      </w:r>
      <w:r w:rsidR="00AE32DE">
        <w:t>ału, składająca się z dwóch rod</w:t>
      </w:r>
      <w:r>
        <w:t>z</w:t>
      </w:r>
      <w:r w:rsidR="00AE32DE">
        <w:t>i</w:t>
      </w:r>
      <w:r>
        <w:t>có</w:t>
      </w:r>
      <w:r w:rsidR="00AE32DE">
        <w:t>w</w:t>
      </w:r>
      <w:r>
        <w:t xml:space="preserve"> danego oddziału.</w:t>
      </w:r>
    </w:p>
    <w:p w:rsidR="00392FFE" w:rsidRDefault="00392FFE" w:rsidP="00392FFE">
      <w:pPr>
        <w:pStyle w:val="Akapitzlist"/>
        <w:numPr>
          <w:ilvl w:val="0"/>
          <w:numId w:val="4"/>
        </w:numPr>
      </w:pPr>
      <w:r>
        <w:t>W wyborach o których mowa w pkt. 1 jednego ucznia reprezentuje jeden rodzic.</w:t>
      </w:r>
    </w:p>
    <w:p w:rsidR="00392FFE" w:rsidRDefault="00392FFE" w:rsidP="00392FFE">
      <w:pPr>
        <w:pStyle w:val="Akapitzlist"/>
        <w:numPr>
          <w:ilvl w:val="0"/>
          <w:numId w:val="4"/>
        </w:numPr>
      </w:pPr>
      <w:r>
        <w:t>Wybory Rady Oddziału przeprowadza się na pierwszym zebraniu rodziców w każdym roku szkolnym, w terminie ustalonym przez Dyrektora Szkoły Podstawowej Nr 56</w:t>
      </w:r>
    </w:p>
    <w:p w:rsidR="00392FFE" w:rsidRDefault="00D474FE" w:rsidP="00392FFE">
      <w:pPr>
        <w:pStyle w:val="Akapitzlist"/>
        <w:numPr>
          <w:ilvl w:val="0"/>
          <w:numId w:val="4"/>
        </w:numPr>
      </w:pPr>
      <w:r>
        <w:t>Rodzice uczniów wybierają R</w:t>
      </w:r>
      <w:r w:rsidR="00392FFE">
        <w:t>adę O</w:t>
      </w:r>
      <w:r w:rsidR="00AE32DE">
        <w:t>d</w:t>
      </w:r>
      <w:r w:rsidR="00392FFE">
        <w:t xml:space="preserve">działu </w:t>
      </w:r>
      <w:r>
        <w:t>w tajnych wyborach, poprzez głosowanie, które odbywa się na kartach do głosowania.</w:t>
      </w:r>
    </w:p>
    <w:p w:rsidR="00D474FE" w:rsidRDefault="00D474FE" w:rsidP="00392FFE">
      <w:pPr>
        <w:pStyle w:val="Akapitzlist"/>
        <w:numPr>
          <w:ilvl w:val="0"/>
          <w:numId w:val="4"/>
        </w:numPr>
      </w:pPr>
      <w:r>
        <w:t>Zebraniu przewodniczy wychowawca klasy, który czuwa nad prawidłowością zgłaszania kandydatów i głosowania do momentu ustalenia Rady Oddziałowej.</w:t>
      </w:r>
    </w:p>
    <w:p w:rsidR="00D474FE" w:rsidRDefault="00D474FE" w:rsidP="00392FFE">
      <w:pPr>
        <w:pStyle w:val="Akapitzlist"/>
        <w:numPr>
          <w:ilvl w:val="0"/>
          <w:numId w:val="4"/>
        </w:numPr>
      </w:pPr>
      <w:r>
        <w:t>Os</w:t>
      </w:r>
      <w:r w:rsidR="00831534">
        <w:t>oba zgłoszona jako kandydat do R</w:t>
      </w:r>
      <w:r>
        <w:t>ady Oddziałowej musi wyrazić na to zgodę</w:t>
      </w:r>
    </w:p>
    <w:p w:rsidR="00D474FE" w:rsidRDefault="00831534" w:rsidP="00392FFE">
      <w:pPr>
        <w:pStyle w:val="Akapitzlist"/>
        <w:numPr>
          <w:ilvl w:val="0"/>
          <w:numId w:val="4"/>
        </w:numPr>
      </w:pPr>
      <w:r>
        <w:t>W skład R</w:t>
      </w:r>
      <w:r w:rsidR="00D474FE">
        <w:t>ady Oddziałowej wchodzą dwaj kandydaci , którzy otrzymali największą ilość głosów.</w:t>
      </w:r>
    </w:p>
    <w:p w:rsidR="00D474FE" w:rsidRDefault="00D1376C" w:rsidP="00392FFE">
      <w:pPr>
        <w:pStyle w:val="Akapitzlist"/>
        <w:numPr>
          <w:ilvl w:val="0"/>
          <w:numId w:val="4"/>
        </w:numPr>
      </w:pPr>
      <w:r>
        <w:t>Rodzice wybierają spośród Rady oddziałowej jednego przedstawiciela, w trybie głosowania tajnego który będzie reprezent</w:t>
      </w:r>
      <w:r w:rsidR="00831534">
        <w:t>ował oddział i wejdzie w skład R</w:t>
      </w:r>
      <w:r>
        <w:t>ady Rodziców szkoły.</w:t>
      </w:r>
    </w:p>
    <w:p w:rsidR="00D1376C" w:rsidRDefault="00D1376C" w:rsidP="00392FFE">
      <w:pPr>
        <w:pStyle w:val="Akapitzlist"/>
        <w:numPr>
          <w:ilvl w:val="0"/>
          <w:numId w:val="4"/>
        </w:numPr>
      </w:pPr>
      <w:r>
        <w:t xml:space="preserve">Protokół z </w:t>
      </w:r>
      <w:r w:rsidR="00831534">
        <w:t>wyborów R</w:t>
      </w:r>
      <w:r w:rsidR="000706AA">
        <w:t>ady Oddziałowej sporządza wychowawca klasy i przekazuje go wraz z kartami do głosowania dotychczasowemu przewodniczącemu Rady Rodzicó</w:t>
      </w:r>
      <w:r w:rsidR="00F1200D">
        <w:t>w</w:t>
      </w:r>
      <w:r w:rsidR="000706AA">
        <w:t xml:space="preserve"> szkoły.</w:t>
      </w:r>
    </w:p>
    <w:p w:rsidR="000706AA" w:rsidRDefault="000706AA" w:rsidP="00392FFE">
      <w:pPr>
        <w:pStyle w:val="Akapitzlist"/>
        <w:numPr>
          <w:ilvl w:val="0"/>
          <w:numId w:val="4"/>
        </w:numPr>
      </w:pPr>
      <w:r>
        <w:t xml:space="preserve">Dotychczasowy przewodniczący Rady Rodziców na podstawie zebranych protokołów z wyborów Rad Oddziałowych sporządza </w:t>
      </w:r>
      <w:r w:rsidR="00F1200D">
        <w:t>skła</w:t>
      </w:r>
      <w:r>
        <w:t>d nowej Rady Rodziców szkoły, którą tworzą przedstawiciele Rad Oddziałowych.</w:t>
      </w:r>
    </w:p>
    <w:p w:rsidR="000706AA" w:rsidRDefault="000706AA" w:rsidP="00392FFE">
      <w:pPr>
        <w:pStyle w:val="Akapitzlist"/>
        <w:numPr>
          <w:ilvl w:val="0"/>
          <w:numId w:val="4"/>
        </w:numPr>
      </w:pPr>
      <w:r>
        <w:t>Rodzice mają prawo odmówić udziału w Radzie Rodzicó</w:t>
      </w:r>
      <w:r w:rsidR="00F1200D">
        <w:t>w</w:t>
      </w:r>
      <w:r>
        <w:t>: wyrażają to w formie pisemnej. Miejsce to pozostaje wolne.</w:t>
      </w:r>
    </w:p>
    <w:p w:rsidR="009057BD" w:rsidRDefault="009057BD" w:rsidP="009057BD"/>
    <w:p w:rsidR="009057BD" w:rsidRDefault="009057BD" w:rsidP="009057BD"/>
    <w:p w:rsidR="009057BD" w:rsidRDefault="009057BD" w:rsidP="009057BD"/>
    <w:p w:rsidR="00D1376C" w:rsidRPr="00AE32DE" w:rsidRDefault="000706AA" w:rsidP="00AE32DE">
      <w:pPr>
        <w:jc w:val="center"/>
        <w:rPr>
          <w:b/>
        </w:rPr>
      </w:pPr>
      <w:r w:rsidRPr="00AE32DE">
        <w:rPr>
          <w:b/>
        </w:rPr>
        <w:t>Rozdział IV</w:t>
      </w:r>
    </w:p>
    <w:p w:rsidR="000706AA" w:rsidRPr="00AE32DE" w:rsidRDefault="000706AA" w:rsidP="00AE32DE">
      <w:pPr>
        <w:jc w:val="center"/>
        <w:rPr>
          <w:b/>
        </w:rPr>
      </w:pPr>
      <w:r w:rsidRPr="00AE32DE">
        <w:rPr>
          <w:b/>
        </w:rPr>
        <w:t>Struktura organizacyjna Rady Rodzicó</w:t>
      </w:r>
      <w:r w:rsidR="00F1200D" w:rsidRPr="00AE32DE">
        <w:rPr>
          <w:b/>
        </w:rPr>
        <w:t>w</w:t>
      </w:r>
      <w:r w:rsidRPr="00AE32DE">
        <w:rPr>
          <w:b/>
        </w:rPr>
        <w:t xml:space="preserve"> i organy władzy</w:t>
      </w:r>
    </w:p>
    <w:p w:rsidR="000706AA" w:rsidRPr="00AE32DE" w:rsidRDefault="000706AA" w:rsidP="00AE32DE">
      <w:pPr>
        <w:jc w:val="center"/>
        <w:rPr>
          <w:b/>
        </w:rPr>
      </w:pPr>
      <w:r w:rsidRPr="00AE32DE">
        <w:rPr>
          <w:b/>
        </w:rPr>
        <w:t>§ 7</w:t>
      </w:r>
    </w:p>
    <w:p w:rsidR="00A92BB6" w:rsidRDefault="00F1200D" w:rsidP="00F1200D">
      <w:pPr>
        <w:pStyle w:val="Akapitzlist"/>
        <w:numPr>
          <w:ilvl w:val="0"/>
          <w:numId w:val="5"/>
        </w:numPr>
      </w:pPr>
      <w:r>
        <w:t>Najwyższą władzą Rady Rodziców Szkoły jest plenarn</w:t>
      </w:r>
      <w:r w:rsidR="00913B42">
        <w:t>e zebranie Rady R</w:t>
      </w:r>
      <w:r>
        <w:t xml:space="preserve">odziców szkoły, odbywające się ( zwoływane ) co </w:t>
      </w:r>
      <w:r w:rsidR="00913B42">
        <w:t>najmniej raz w czasie kadencji R</w:t>
      </w:r>
      <w:r>
        <w:t>ady.</w:t>
      </w:r>
    </w:p>
    <w:p w:rsidR="00F1200D" w:rsidRDefault="00F1200D" w:rsidP="00F1200D">
      <w:pPr>
        <w:pStyle w:val="Akapitzlist"/>
        <w:numPr>
          <w:ilvl w:val="0"/>
          <w:numId w:val="5"/>
        </w:numPr>
      </w:pPr>
      <w:r>
        <w:lastRenderedPageBreak/>
        <w:t>Na zebraniu plenarnym Rada Rodziców Szkoły uchwala regulamin swojej działalności , w którym określa:</w:t>
      </w:r>
    </w:p>
    <w:p w:rsidR="00F1200D" w:rsidRDefault="00F1200D" w:rsidP="00F1200D">
      <w:pPr>
        <w:pStyle w:val="Akapitzlist"/>
        <w:numPr>
          <w:ilvl w:val="0"/>
          <w:numId w:val="6"/>
        </w:numPr>
      </w:pPr>
      <w:r>
        <w:t>Wew</w:t>
      </w:r>
      <w:r w:rsidR="002A0603">
        <w:t>nętrzną strukturę i tryb pracy R</w:t>
      </w:r>
      <w:r>
        <w:t>ady</w:t>
      </w:r>
    </w:p>
    <w:p w:rsidR="00F1200D" w:rsidRDefault="00F1200D" w:rsidP="00F1200D">
      <w:pPr>
        <w:pStyle w:val="Akapitzlist"/>
        <w:numPr>
          <w:ilvl w:val="0"/>
          <w:numId w:val="6"/>
        </w:numPr>
      </w:pPr>
      <w:r>
        <w:t>Szczegółowy tryb przeprowadz</w:t>
      </w:r>
      <w:r w:rsidR="002A0603">
        <w:t>ania wyborów do organów władzy R</w:t>
      </w:r>
      <w:r>
        <w:t>ady</w:t>
      </w:r>
    </w:p>
    <w:p w:rsidR="00F1200D" w:rsidRDefault="00F1200D" w:rsidP="00F1200D">
      <w:pPr>
        <w:pStyle w:val="Akapitzlist"/>
        <w:numPr>
          <w:ilvl w:val="0"/>
          <w:numId w:val="6"/>
        </w:numPr>
      </w:pPr>
      <w:r>
        <w:t>Zasady wydatkowania zgromadzonych funduszy</w:t>
      </w:r>
    </w:p>
    <w:p w:rsidR="00F1200D" w:rsidRDefault="002A0603" w:rsidP="00F1200D">
      <w:pPr>
        <w:pStyle w:val="Akapitzlist"/>
        <w:numPr>
          <w:ilvl w:val="0"/>
          <w:numId w:val="5"/>
        </w:numPr>
      </w:pPr>
      <w:r>
        <w:t>Plenarne zebranie R</w:t>
      </w:r>
      <w:r w:rsidR="00F1200D">
        <w:t>ady rodzicó</w:t>
      </w:r>
      <w:r w:rsidR="00AE32DE">
        <w:t>w</w:t>
      </w:r>
      <w:r w:rsidR="00F1200D">
        <w:t xml:space="preserve"> wybiera spośród siebie Prezydium Rady Rodzicó</w:t>
      </w:r>
      <w:r w:rsidR="00AE32DE">
        <w:t>w</w:t>
      </w:r>
      <w:r w:rsidR="00F1200D">
        <w:t>, jako wewnętrzny organ kierujący pracami Rady Rodziców, w składzie:</w:t>
      </w:r>
    </w:p>
    <w:p w:rsidR="00F1200D" w:rsidRDefault="00F1200D" w:rsidP="00F1200D">
      <w:pPr>
        <w:pStyle w:val="Akapitzlist"/>
        <w:numPr>
          <w:ilvl w:val="0"/>
          <w:numId w:val="7"/>
        </w:numPr>
      </w:pPr>
      <w:r>
        <w:t>Przewodniczący</w:t>
      </w:r>
    </w:p>
    <w:p w:rsidR="00F1200D" w:rsidRDefault="00615339" w:rsidP="00615339">
      <w:pPr>
        <w:pStyle w:val="Akapitzlist"/>
        <w:numPr>
          <w:ilvl w:val="0"/>
          <w:numId w:val="7"/>
        </w:numPr>
      </w:pPr>
      <w:r>
        <w:t>wiceprzewodniczącego</w:t>
      </w:r>
    </w:p>
    <w:p w:rsidR="00F1200D" w:rsidRDefault="00F1200D" w:rsidP="00F1200D">
      <w:pPr>
        <w:pStyle w:val="Akapitzlist"/>
        <w:numPr>
          <w:ilvl w:val="0"/>
          <w:numId w:val="7"/>
        </w:numPr>
      </w:pPr>
      <w:r>
        <w:t>Protokolanta ( w zależności od potrzeb )</w:t>
      </w:r>
    </w:p>
    <w:p w:rsidR="00F1200D" w:rsidRPr="00AE32DE" w:rsidRDefault="00F1200D" w:rsidP="00AE32DE">
      <w:pPr>
        <w:jc w:val="center"/>
        <w:rPr>
          <w:b/>
        </w:rPr>
      </w:pPr>
      <w:r w:rsidRPr="00AE32DE">
        <w:rPr>
          <w:b/>
        </w:rPr>
        <w:t>§ 8</w:t>
      </w:r>
    </w:p>
    <w:p w:rsidR="00F1200D" w:rsidRDefault="00F1200D" w:rsidP="00F1200D">
      <w:r>
        <w:t xml:space="preserve">Ustala się następujący porządek obrad </w:t>
      </w:r>
      <w:r w:rsidR="002A0603">
        <w:t>pierwszego plenarnego zebrania Rady R</w:t>
      </w:r>
      <w:r>
        <w:t>odziców:</w:t>
      </w:r>
    </w:p>
    <w:p w:rsidR="00F1200D" w:rsidRDefault="00630035" w:rsidP="00630035">
      <w:pPr>
        <w:pStyle w:val="Akapitzlist"/>
        <w:numPr>
          <w:ilvl w:val="0"/>
          <w:numId w:val="8"/>
        </w:numPr>
      </w:pPr>
      <w:r>
        <w:t>Wybór przewodniczącego zebrania</w:t>
      </w:r>
    </w:p>
    <w:p w:rsidR="00630035" w:rsidRDefault="00630035" w:rsidP="00630035">
      <w:pPr>
        <w:pStyle w:val="Akapitzlist"/>
        <w:numPr>
          <w:ilvl w:val="0"/>
          <w:numId w:val="8"/>
        </w:numPr>
      </w:pPr>
      <w:r>
        <w:t>Informacja dyrektora o stanie organizacyjnym i funkcjonowaniu szkoły</w:t>
      </w:r>
    </w:p>
    <w:p w:rsidR="00630035" w:rsidRDefault="009E7370" w:rsidP="00630035">
      <w:pPr>
        <w:pStyle w:val="Akapitzlist"/>
        <w:numPr>
          <w:ilvl w:val="0"/>
          <w:numId w:val="8"/>
        </w:numPr>
      </w:pPr>
      <w:r>
        <w:t xml:space="preserve">Dyskusja </w:t>
      </w:r>
    </w:p>
    <w:p w:rsidR="00630035" w:rsidRDefault="00630035" w:rsidP="00630035">
      <w:pPr>
        <w:pStyle w:val="Akapitzlist"/>
        <w:numPr>
          <w:ilvl w:val="0"/>
          <w:numId w:val="8"/>
        </w:numPr>
      </w:pPr>
      <w:r>
        <w:t>Uchwalenie wniosków</w:t>
      </w:r>
    </w:p>
    <w:p w:rsidR="00630035" w:rsidRDefault="00B51AC1" w:rsidP="00630035">
      <w:pPr>
        <w:pStyle w:val="Akapitzlist"/>
        <w:numPr>
          <w:ilvl w:val="0"/>
          <w:numId w:val="8"/>
        </w:numPr>
      </w:pPr>
      <w:r>
        <w:t>Uchwalenie R</w:t>
      </w:r>
      <w:r w:rsidR="00630035">
        <w:t>egulaminu na  bieżący rok szkolny</w:t>
      </w:r>
    </w:p>
    <w:p w:rsidR="00630035" w:rsidRDefault="00630035" w:rsidP="00630035">
      <w:pPr>
        <w:pStyle w:val="Akapitzlist"/>
        <w:numPr>
          <w:ilvl w:val="0"/>
          <w:numId w:val="8"/>
        </w:numPr>
      </w:pPr>
      <w:r>
        <w:t>Wybory Prezydium Rady Rodzicó</w:t>
      </w:r>
      <w:r w:rsidR="00AE32DE">
        <w:t>w</w:t>
      </w:r>
    </w:p>
    <w:p w:rsidR="00630035" w:rsidRPr="00AE32DE" w:rsidRDefault="00630035" w:rsidP="00AE32DE">
      <w:pPr>
        <w:jc w:val="center"/>
        <w:rPr>
          <w:b/>
        </w:rPr>
      </w:pPr>
      <w:r w:rsidRPr="00AE32DE">
        <w:rPr>
          <w:b/>
        </w:rPr>
        <w:t>§ 9</w:t>
      </w:r>
    </w:p>
    <w:p w:rsidR="00630035" w:rsidRDefault="00630035" w:rsidP="00630035">
      <w:r>
        <w:t xml:space="preserve">Wybory do prezydium Rady Rodziców odbywają się w trybie ustalonym przez plenarne zebranie </w:t>
      </w:r>
      <w:r w:rsidR="00615339">
        <w:t>R</w:t>
      </w:r>
      <w:r>
        <w:t xml:space="preserve">ady </w:t>
      </w:r>
      <w:r w:rsidR="00615339">
        <w:t>R</w:t>
      </w:r>
      <w:r>
        <w:t xml:space="preserve">odziców. Poprzez zgłoszenie kandydatów i </w:t>
      </w:r>
      <w:r w:rsidR="002A0603">
        <w:t xml:space="preserve"> </w:t>
      </w:r>
      <w:r>
        <w:t>wybór w drodze głosowania</w:t>
      </w:r>
    </w:p>
    <w:p w:rsidR="00630035" w:rsidRDefault="00630035" w:rsidP="00630035">
      <w:pPr>
        <w:pStyle w:val="Akapitzlist"/>
        <w:numPr>
          <w:ilvl w:val="0"/>
          <w:numId w:val="9"/>
        </w:numPr>
      </w:pPr>
      <w:r>
        <w:t>wybrani zostają kandydaci, którzy uzyskali większość głosów</w:t>
      </w:r>
    </w:p>
    <w:p w:rsidR="00630035" w:rsidRDefault="00630035" w:rsidP="00630035">
      <w:pPr>
        <w:pStyle w:val="Akapitzlist"/>
        <w:numPr>
          <w:ilvl w:val="0"/>
          <w:numId w:val="9"/>
        </w:numPr>
      </w:pPr>
      <w:r>
        <w:t>przy równej ilości uzyskanych głosów zarządza się ponowne głosowanie</w:t>
      </w:r>
    </w:p>
    <w:p w:rsidR="00630035" w:rsidRPr="00AE32DE" w:rsidRDefault="00630035" w:rsidP="00AE32DE">
      <w:pPr>
        <w:jc w:val="center"/>
        <w:rPr>
          <w:b/>
        </w:rPr>
      </w:pPr>
      <w:r w:rsidRPr="00AE32DE">
        <w:rPr>
          <w:b/>
        </w:rPr>
        <w:t>§ 10</w:t>
      </w:r>
    </w:p>
    <w:p w:rsidR="00630035" w:rsidRDefault="00630035" w:rsidP="00630035">
      <w:r>
        <w:t>Plenarne posiedzenie Rady Rodziców może być zwoływane w każdym czasie w roku szkolnym na wni</w:t>
      </w:r>
      <w:r w:rsidR="002A0603">
        <w:t>osek dyrektora szkoły lub Rady P</w:t>
      </w:r>
      <w:r>
        <w:t>edagogicznej, a także 2/3 rad oddziałowych</w:t>
      </w:r>
    </w:p>
    <w:p w:rsidR="00630035" w:rsidRPr="00AE32DE" w:rsidRDefault="00630035" w:rsidP="00AE32DE">
      <w:pPr>
        <w:jc w:val="center"/>
        <w:rPr>
          <w:b/>
        </w:rPr>
      </w:pPr>
      <w:r w:rsidRPr="00AE32DE">
        <w:rPr>
          <w:b/>
        </w:rPr>
        <w:t>§ 11</w:t>
      </w:r>
    </w:p>
    <w:p w:rsidR="00630035" w:rsidRDefault="002A0603" w:rsidP="00630035">
      <w:r>
        <w:t>Kadencja R</w:t>
      </w:r>
      <w:r w:rsidR="00630035">
        <w:t xml:space="preserve">ady Rodziców trwa 1 rok . </w:t>
      </w:r>
      <w:r>
        <w:t>Wybory do Rady R</w:t>
      </w:r>
      <w:r w:rsidR="00AE32DE">
        <w:t>odziców odbywają</w:t>
      </w:r>
      <w:r w:rsidR="00630035">
        <w:t xml:space="preserve"> się co roku, nie później jednak niż do dnia 30 września każdego roku</w:t>
      </w:r>
    </w:p>
    <w:p w:rsidR="009057BD" w:rsidRDefault="009057BD" w:rsidP="00630035"/>
    <w:p w:rsidR="00630035" w:rsidRPr="00AE32DE" w:rsidRDefault="00630035" w:rsidP="00AE32DE">
      <w:pPr>
        <w:jc w:val="center"/>
        <w:rPr>
          <w:b/>
        </w:rPr>
      </w:pPr>
      <w:r w:rsidRPr="00AE32DE">
        <w:rPr>
          <w:b/>
        </w:rPr>
        <w:t>§ 12</w:t>
      </w:r>
    </w:p>
    <w:p w:rsidR="000C32F7" w:rsidRDefault="00630035" w:rsidP="00615339">
      <w:pPr>
        <w:pStyle w:val="Akapitzlist"/>
        <w:numPr>
          <w:ilvl w:val="0"/>
          <w:numId w:val="10"/>
        </w:numPr>
      </w:pPr>
      <w:r>
        <w:t>Rada Rodziców ustala wysokość minimalnej składki rodziców w danym roku szkolnym</w:t>
      </w:r>
    </w:p>
    <w:p w:rsidR="000C32F7" w:rsidRDefault="00AA645D" w:rsidP="00630035">
      <w:pPr>
        <w:pStyle w:val="Akapitzlist"/>
        <w:numPr>
          <w:ilvl w:val="0"/>
          <w:numId w:val="10"/>
        </w:numPr>
      </w:pPr>
      <w:r>
        <w:t>Wpła</w:t>
      </w:r>
      <w:r w:rsidR="000C32F7">
        <w:t>ty składek można dokonywać w formie gotówkowej do kas</w:t>
      </w:r>
      <w:r w:rsidR="008B0E7F">
        <w:t>y lub na konto RR</w:t>
      </w:r>
    </w:p>
    <w:p w:rsidR="000C32F7" w:rsidRDefault="000C32F7" w:rsidP="000C32F7">
      <w:pPr>
        <w:pStyle w:val="Akapitzlist"/>
      </w:pPr>
    </w:p>
    <w:p w:rsidR="00B51AC1" w:rsidRDefault="00B51AC1" w:rsidP="000C32F7">
      <w:pPr>
        <w:pStyle w:val="Akapitzlist"/>
      </w:pPr>
    </w:p>
    <w:p w:rsidR="00B51AC1" w:rsidRDefault="00B51AC1" w:rsidP="000C32F7">
      <w:pPr>
        <w:pStyle w:val="Akapitzlist"/>
      </w:pPr>
    </w:p>
    <w:p w:rsidR="00B51AC1" w:rsidRDefault="00B51AC1" w:rsidP="000C32F7">
      <w:pPr>
        <w:pStyle w:val="Akapitzlist"/>
      </w:pPr>
    </w:p>
    <w:p w:rsidR="000C32F7" w:rsidRPr="00AE32DE" w:rsidRDefault="000C32F7" w:rsidP="00B51AC1">
      <w:pPr>
        <w:pStyle w:val="Akapitzlist"/>
        <w:jc w:val="center"/>
        <w:rPr>
          <w:b/>
        </w:rPr>
      </w:pPr>
      <w:r w:rsidRPr="00AE32DE">
        <w:rPr>
          <w:b/>
        </w:rPr>
        <w:lastRenderedPageBreak/>
        <w:t>§ 13</w:t>
      </w:r>
    </w:p>
    <w:p w:rsidR="000C32F7" w:rsidRDefault="00615339" w:rsidP="000C32F7">
      <w:r>
        <w:t xml:space="preserve">              </w:t>
      </w:r>
      <w:r w:rsidR="00AA645D">
        <w:t>Rada Rodziców</w:t>
      </w:r>
      <w:r w:rsidR="007A0264">
        <w:t xml:space="preserve"> może</w:t>
      </w:r>
      <w:r w:rsidR="00AA645D">
        <w:t xml:space="preserve"> posiada</w:t>
      </w:r>
      <w:r w:rsidR="007A0264">
        <w:t xml:space="preserve">ć </w:t>
      </w:r>
      <w:r w:rsidR="00AA645D">
        <w:t xml:space="preserve"> własny rachunek bankowy w celu przechowywania na nim zgromadzonych środków oraz realizacji niezbędnych operacji finansowych związanych z funkcjonowaniem Rady.</w:t>
      </w:r>
    </w:p>
    <w:p w:rsidR="00AA645D" w:rsidRPr="00AE32DE" w:rsidRDefault="00AA645D" w:rsidP="00AE32DE">
      <w:pPr>
        <w:jc w:val="center"/>
        <w:rPr>
          <w:b/>
        </w:rPr>
      </w:pPr>
      <w:r w:rsidRPr="00AE32DE">
        <w:rPr>
          <w:b/>
        </w:rPr>
        <w:t>Rozdział V</w:t>
      </w:r>
    </w:p>
    <w:p w:rsidR="00AA645D" w:rsidRPr="00AE32DE" w:rsidRDefault="00AA645D" w:rsidP="00AE32DE">
      <w:pPr>
        <w:jc w:val="center"/>
        <w:rPr>
          <w:b/>
        </w:rPr>
      </w:pPr>
      <w:r w:rsidRPr="00AE32DE">
        <w:rPr>
          <w:b/>
        </w:rPr>
        <w:t>T</w:t>
      </w:r>
      <w:r w:rsidR="00F05074">
        <w:rPr>
          <w:b/>
        </w:rPr>
        <w:t>r</w:t>
      </w:r>
      <w:r w:rsidRPr="00AE32DE">
        <w:rPr>
          <w:b/>
        </w:rPr>
        <w:t>yb podejmowania uchwał</w:t>
      </w:r>
    </w:p>
    <w:p w:rsidR="00AA645D" w:rsidRPr="00AE32DE" w:rsidRDefault="00AA645D" w:rsidP="00AE32DE">
      <w:pPr>
        <w:jc w:val="center"/>
        <w:rPr>
          <w:b/>
        </w:rPr>
      </w:pPr>
      <w:r w:rsidRPr="00AE32DE">
        <w:rPr>
          <w:b/>
        </w:rPr>
        <w:t>§ 14</w:t>
      </w:r>
    </w:p>
    <w:p w:rsidR="00AA645D" w:rsidRDefault="00AA645D" w:rsidP="00AA645D">
      <w:pPr>
        <w:pStyle w:val="Akapitzlist"/>
        <w:numPr>
          <w:ilvl w:val="0"/>
          <w:numId w:val="11"/>
        </w:numPr>
      </w:pPr>
      <w:r>
        <w:t>Uchwały podejmuje się zwykłą większością głosów przy obecn</w:t>
      </w:r>
      <w:r w:rsidR="00F05074">
        <w:t>ości co najmniej połowy składu Rady R</w:t>
      </w:r>
      <w:r>
        <w:t>odziców</w:t>
      </w:r>
    </w:p>
    <w:p w:rsidR="00AA645D" w:rsidRDefault="00AA645D" w:rsidP="00AA645D">
      <w:pPr>
        <w:pStyle w:val="Akapitzlist"/>
        <w:numPr>
          <w:ilvl w:val="0"/>
          <w:numId w:val="11"/>
        </w:numPr>
      </w:pPr>
      <w:r>
        <w:t>Listę uczestników p</w:t>
      </w:r>
      <w:r w:rsidR="00615339">
        <w:t>osiedzenia danego organu oraz qu</w:t>
      </w:r>
      <w:r>
        <w:t>orum ustala każdorazow</w:t>
      </w:r>
      <w:r w:rsidR="00615339">
        <w:t xml:space="preserve">o </w:t>
      </w:r>
      <w:r w:rsidR="00F05074">
        <w:t>przewodniczący R</w:t>
      </w:r>
      <w:r>
        <w:t>ady</w:t>
      </w:r>
    </w:p>
    <w:p w:rsidR="00AA645D" w:rsidRDefault="00AA645D" w:rsidP="00AA645D">
      <w:pPr>
        <w:pStyle w:val="Akapitzlist"/>
        <w:numPr>
          <w:ilvl w:val="0"/>
          <w:numId w:val="11"/>
        </w:numPr>
      </w:pPr>
      <w:r>
        <w:t>Uchwały są protokołow</w:t>
      </w:r>
      <w:r w:rsidR="00776584">
        <w:t xml:space="preserve">ane </w:t>
      </w:r>
    </w:p>
    <w:p w:rsidR="009057BD" w:rsidRDefault="009057BD" w:rsidP="009057BD"/>
    <w:p w:rsidR="00AA645D" w:rsidRPr="00AE32DE" w:rsidRDefault="00AA645D" w:rsidP="00AE32DE">
      <w:pPr>
        <w:jc w:val="center"/>
        <w:rPr>
          <w:b/>
        </w:rPr>
      </w:pPr>
      <w:r w:rsidRPr="00AE32DE">
        <w:rPr>
          <w:b/>
        </w:rPr>
        <w:t>Rozdział VI</w:t>
      </w:r>
    </w:p>
    <w:p w:rsidR="00AA645D" w:rsidRPr="00AE32DE" w:rsidRDefault="00AA645D" w:rsidP="00AE32DE">
      <w:pPr>
        <w:jc w:val="center"/>
        <w:rPr>
          <w:b/>
        </w:rPr>
      </w:pPr>
      <w:r w:rsidRPr="00AE32DE">
        <w:rPr>
          <w:b/>
        </w:rPr>
        <w:t>Zasady gromadzenia i wydatkowania funduszy</w:t>
      </w:r>
    </w:p>
    <w:p w:rsidR="00AA645D" w:rsidRPr="00AE32DE" w:rsidRDefault="00AA645D" w:rsidP="00AE32DE">
      <w:pPr>
        <w:jc w:val="center"/>
        <w:rPr>
          <w:b/>
        </w:rPr>
      </w:pPr>
      <w:r w:rsidRPr="00AE32DE">
        <w:rPr>
          <w:b/>
        </w:rPr>
        <w:t>§ 15</w:t>
      </w:r>
    </w:p>
    <w:p w:rsidR="00AA645D" w:rsidRDefault="00AA645D" w:rsidP="00AA645D">
      <w:r>
        <w:t>Rada Rodziców gromadzi fundusze na wspieranie statutow</w:t>
      </w:r>
      <w:r w:rsidR="00A53261">
        <w:t>ej działalności szkoły z nastę</w:t>
      </w:r>
      <w:r w:rsidR="00776584">
        <w:t>p</w:t>
      </w:r>
      <w:r>
        <w:t>ujących źródeł:</w:t>
      </w:r>
    </w:p>
    <w:p w:rsidR="00AA645D" w:rsidRDefault="00AA645D" w:rsidP="00AA645D">
      <w:pPr>
        <w:pStyle w:val="Akapitzlist"/>
        <w:numPr>
          <w:ilvl w:val="0"/>
          <w:numId w:val="12"/>
        </w:numPr>
      </w:pPr>
      <w:r>
        <w:t>Z dobrowolnych składek rodziców</w:t>
      </w:r>
    </w:p>
    <w:p w:rsidR="00AA645D" w:rsidRDefault="00AA645D" w:rsidP="00AA645D">
      <w:pPr>
        <w:pStyle w:val="Akapitzlist"/>
        <w:numPr>
          <w:ilvl w:val="0"/>
          <w:numId w:val="12"/>
        </w:numPr>
      </w:pPr>
      <w:r>
        <w:t>Z wpłat osób fizycznych, organizacji, instytucji i fundacji</w:t>
      </w:r>
    </w:p>
    <w:p w:rsidR="00AA645D" w:rsidRPr="00AE32DE" w:rsidRDefault="00AA645D" w:rsidP="00AE32DE">
      <w:pPr>
        <w:jc w:val="center"/>
        <w:rPr>
          <w:b/>
        </w:rPr>
      </w:pPr>
      <w:r w:rsidRPr="00AE32DE">
        <w:rPr>
          <w:b/>
        </w:rPr>
        <w:t>§ 16</w:t>
      </w:r>
    </w:p>
    <w:p w:rsidR="00AA645D" w:rsidRDefault="00AA645D" w:rsidP="00AA645D">
      <w:r>
        <w:t>Zgromadzone fundusze o których mowa w §</w:t>
      </w:r>
      <w:r w:rsidR="00AE32DE">
        <w:t xml:space="preserve"> 15 R</w:t>
      </w:r>
      <w:r>
        <w:t>ada Rodziców może wydatkować na zakup lub dofinansowanie zakupu materiałów i wyposażenia</w:t>
      </w:r>
      <w:r w:rsidR="00B51AC1">
        <w:t xml:space="preserve"> szkoły</w:t>
      </w:r>
      <w:r>
        <w:t xml:space="preserve"> oraz pomocy dydaktycznych</w:t>
      </w:r>
      <w:r w:rsidR="00BC5714">
        <w:t xml:space="preserve"> a także</w:t>
      </w:r>
      <w:r w:rsidR="00C33CAA">
        <w:t>:</w:t>
      </w:r>
    </w:p>
    <w:p w:rsidR="00AA645D" w:rsidRDefault="00AA645D" w:rsidP="00AA645D">
      <w:pPr>
        <w:pStyle w:val="Akapitzlist"/>
        <w:numPr>
          <w:ilvl w:val="0"/>
          <w:numId w:val="13"/>
        </w:numPr>
      </w:pPr>
      <w:r>
        <w:t>Finansowanie uroczystości, imprez szkolnych okolicznościowych, konkursów, zawodó</w:t>
      </w:r>
      <w:r w:rsidR="00AE32DE">
        <w:t>w.</w:t>
      </w:r>
      <w:r>
        <w:t xml:space="preserve"> sportowych itp.</w:t>
      </w:r>
    </w:p>
    <w:p w:rsidR="00AA645D" w:rsidRDefault="00AA645D" w:rsidP="00AA645D">
      <w:pPr>
        <w:pStyle w:val="Akapitzlist"/>
        <w:numPr>
          <w:ilvl w:val="0"/>
          <w:numId w:val="13"/>
        </w:numPr>
      </w:pPr>
      <w:r>
        <w:t>Z</w:t>
      </w:r>
      <w:r w:rsidR="00AE32DE">
        <w:t>a</w:t>
      </w:r>
      <w:r>
        <w:t>kup nagród dla uczniów ( książki, dyplomy itp. )</w:t>
      </w:r>
    </w:p>
    <w:p w:rsidR="00AA645D" w:rsidRDefault="00AA645D" w:rsidP="00AA645D">
      <w:pPr>
        <w:pStyle w:val="Akapitzlist"/>
        <w:numPr>
          <w:ilvl w:val="0"/>
          <w:numId w:val="13"/>
        </w:numPr>
      </w:pPr>
      <w:r>
        <w:t>Pomoc materialna dla ucznió</w:t>
      </w:r>
      <w:r w:rsidR="00AE32DE">
        <w:t>w</w:t>
      </w:r>
      <w:r w:rsidR="004A4D87">
        <w:t xml:space="preserve"> w trudnej sytuacji materialnej </w:t>
      </w:r>
    </w:p>
    <w:p w:rsidR="00AE32DE" w:rsidRDefault="004A4D87" w:rsidP="004A4D87">
      <w:pPr>
        <w:pStyle w:val="Akapitzlist"/>
        <w:numPr>
          <w:ilvl w:val="0"/>
          <w:numId w:val="13"/>
        </w:numPr>
      </w:pPr>
      <w:r>
        <w:t>Na dokonanie innych wydatków po akceptacji Przewodniczącego RR</w:t>
      </w:r>
    </w:p>
    <w:p w:rsidR="004A4D87" w:rsidRDefault="004A4D87" w:rsidP="004A4D87">
      <w:pPr>
        <w:pStyle w:val="Akapitzlist"/>
      </w:pPr>
    </w:p>
    <w:p w:rsidR="00022342" w:rsidRPr="00AE32DE" w:rsidRDefault="00022342" w:rsidP="00AE32DE">
      <w:pPr>
        <w:pStyle w:val="Akapitzlist"/>
        <w:jc w:val="center"/>
        <w:rPr>
          <w:b/>
        </w:rPr>
      </w:pPr>
      <w:r w:rsidRPr="00AE32DE">
        <w:rPr>
          <w:b/>
        </w:rPr>
        <w:t>§ 17</w:t>
      </w:r>
    </w:p>
    <w:p w:rsidR="00B51AC1" w:rsidRDefault="00022342" w:rsidP="00022342">
      <w:r>
        <w:t>Wydatkowanie środków Rady Rod</w:t>
      </w:r>
      <w:r w:rsidR="00AE32DE">
        <w:t>zic</w:t>
      </w:r>
      <w:r>
        <w:t>ów odbywa się na podstawie decyzji dyrektora, zgodnie z zasadami ujętymi w regulaminie</w:t>
      </w:r>
    </w:p>
    <w:p w:rsidR="004A4D87" w:rsidRDefault="004A4D87" w:rsidP="00022342"/>
    <w:p w:rsidR="00B51AC1" w:rsidRDefault="00B51AC1" w:rsidP="00022342"/>
    <w:p w:rsidR="00022342" w:rsidRPr="00AE32DE" w:rsidRDefault="00022342" w:rsidP="00AE32DE">
      <w:pPr>
        <w:jc w:val="center"/>
        <w:rPr>
          <w:b/>
        </w:rPr>
      </w:pPr>
      <w:r w:rsidRPr="00AE32DE">
        <w:rPr>
          <w:b/>
        </w:rPr>
        <w:lastRenderedPageBreak/>
        <w:t>§ 18</w:t>
      </w:r>
    </w:p>
    <w:p w:rsidR="00022342" w:rsidRDefault="00022342" w:rsidP="00B51AC1">
      <w:pPr>
        <w:pStyle w:val="Akapitzlist"/>
      </w:pPr>
    </w:p>
    <w:p w:rsidR="00022342" w:rsidRDefault="00022342" w:rsidP="00022342">
      <w:pPr>
        <w:pStyle w:val="Akapitzlist"/>
        <w:numPr>
          <w:ilvl w:val="0"/>
          <w:numId w:val="14"/>
        </w:numPr>
      </w:pPr>
      <w:r>
        <w:t>Gospodarowanie środkami stołówki szkolnej podlega odrębnym przepisom i dlatego wydatkowanie środkó</w:t>
      </w:r>
      <w:r w:rsidR="005D3250">
        <w:t>w</w:t>
      </w:r>
      <w:r>
        <w:t xml:space="preserve"> stołówki szkolnej odbywa się pod bezpośrednim nadzorem dyrektora szkoły, który jest wyłącznym administratorem tych środków.</w:t>
      </w:r>
    </w:p>
    <w:p w:rsidR="00022342" w:rsidRDefault="00022342" w:rsidP="00022342">
      <w:pPr>
        <w:pStyle w:val="Akapitzlist"/>
        <w:numPr>
          <w:ilvl w:val="0"/>
          <w:numId w:val="14"/>
        </w:numPr>
      </w:pPr>
      <w:r>
        <w:t>Wpłat za obiady doko</w:t>
      </w:r>
      <w:r w:rsidR="004A4D87">
        <w:t>nuje się w formie gotówkowej u Intendenta szkoły lub na subkonto szkoły</w:t>
      </w:r>
    </w:p>
    <w:p w:rsidR="009C023B" w:rsidRDefault="009C023B" w:rsidP="004A4D87">
      <w:pPr>
        <w:pStyle w:val="Akapitzlist"/>
      </w:pPr>
    </w:p>
    <w:p w:rsidR="00022342" w:rsidRPr="00AE32DE" w:rsidRDefault="00022342" w:rsidP="00AE32DE">
      <w:pPr>
        <w:jc w:val="center"/>
        <w:rPr>
          <w:b/>
        </w:rPr>
      </w:pPr>
      <w:r w:rsidRPr="00AE32DE">
        <w:rPr>
          <w:b/>
        </w:rPr>
        <w:t>Rozdział VII</w:t>
      </w:r>
    </w:p>
    <w:p w:rsidR="00022342" w:rsidRPr="00AE32DE" w:rsidRDefault="00022342" w:rsidP="00AE32DE">
      <w:pPr>
        <w:jc w:val="center"/>
        <w:rPr>
          <w:b/>
        </w:rPr>
      </w:pPr>
      <w:r w:rsidRPr="00AE32DE">
        <w:rPr>
          <w:b/>
        </w:rPr>
        <w:t>Obsługa finansowo – księgowa</w:t>
      </w:r>
    </w:p>
    <w:p w:rsidR="00022342" w:rsidRPr="00AE32DE" w:rsidRDefault="00022342" w:rsidP="00AE32DE">
      <w:pPr>
        <w:jc w:val="center"/>
        <w:rPr>
          <w:b/>
        </w:rPr>
      </w:pPr>
      <w:r w:rsidRPr="00AE32DE">
        <w:rPr>
          <w:b/>
        </w:rPr>
        <w:t>§ 19</w:t>
      </w:r>
    </w:p>
    <w:p w:rsidR="00022342" w:rsidRDefault="00022342" w:rsidP="00022342">
      <w:pPr>
        <w:pStyle w:val="Akapitzlist"/>
        <w:numPr>
          <w:ilvl w:val="0"/>
          <w:numId w:val="15"/>
        </w:numPr>
      </w:pPr>
      <w:r>
        <w:t>Obsługę finansowo – księgową zgodnie z obowiązującymi przepisami oraz</w:t>
      </w:r>
      <w:r w:rsidR="00B51AC1">
        <w:t xml:space="preserve"> niniejszym r</w:t>
      </w:r>
      <w:r w:rsidR="008D1064">
        <w:t>egulaminem prowadzi  Przewodniczący RR w współpracy z pracownikiem szkoły</w:t>
      </w:r>
    </w:p>
    <w:p w:rsidR="00022342" w:rsidRDefault="00022342" w:rsidP="00022342">
      <w:pPr>
        <w:pStyle w:val="Akapitzlist"/>
        <w:numPr>
          <w:ilvl w:val="0"/>
          <w:numId w:val="15"/>
        </w:numPr>
      </w:pPr>
      <w:r>
        <w:t>Nadzó</w:t>
      </w:r>
      <w:r w:rsidR="00B51AC1">
        <w:t>r nad pracą kasjera</w:t>
      </w:r>
      <w:r>
        <w:t xml:space="preserve"> sprawuje Prezydium Rady Rodziców.</w:t>
      </w:r>
    </w:p>
    <w:p w:rsidR="00022342" w:rsidRDefault="005D3250" w:rsidP="00022342">
      <w:pPr>
        <w:pStyle w:val="Akapitzlist"/>
        <w:numPr>
          <w:ilvl w:val="0"/>
          <w:numId w:val="15"/>
        </w:numPr>
      </w:pPr>
      <w:r>
        <w:t>Do dysponowania środkami R</w:t>
      </w:r>
      <w:r w:rsidR="00022342">
        <w:t xml:space="preserve">ady Rodziców zgodnie z regulaminem i zatwierdzania dokumentów finansowych </w:t>
      </w:r>
      <w:r w:rsidR="007E1C12">
        <w:t>oraz uruchomienia rach</w:t>
      </w:r>
      <w:r>
        <w:t>unku bankowego i jego obsługi  R</w:t>
      </w:r>
      <w:r w:rsidR="007E1C12">
        <w:t>ada Rodziców upoważnia Dyrektora Szkoły Podstawowej Nr 56.</w:t>
      </w:r>
    </w:p>
    <w:p w:rsidR="007E1C12" w:rsidRPr="00AE32DE" w:rsidRDefault="00110354" w:rsidP="00AE32DE">
      <w:pPr>
        <w:ind w:left="360"/>
        <w:jc w:val="center"/>
        <w:rPr>
          <w:b/>
        </w:rPr>
      </w:pPr>
      <w:r w:rsidRPr="00AE32DE">
        <w:rPr>
          <w:b/>
        </w:rPr>
        <w:t>§ 20</w:t>
      </w:r>
    </w:p>
    <w:p w:rsidR="00110354" w:rsidRDefault="00110354" w:rsidP="007E1C12">
      <w:pPr>
        <w:ind w:left="360"/>
      </w:pPr>
      <w:r>
        <w:t>Zarząd Rady Rodziców zatwi</w:t>
      </w:r>
      <w:r w:rsidR="00982BB8">
        <w:t xml:space="preserve">erdza </w:t>
      </w:r>
      <w:r>
        <w:t xml:space="preserve"> roczne sprawozdanie fi</w:t>
      </w:r>
      <w:r w:rsidR="00982BB8">
        <w:t xml:space="preserve">nansowe z wpływów i wydatków </w:t>
      </w:r>
      <w:r>
        <w:t>finansowanych w danym roku szkolnym , a takż</w:t>
      </w:r>
      <w:r w:rsidR="00DD0CB3">
        <w:t>e przedstawia je nowo wybranej R</w:t>
      </w:r>
      <w:r>
        <w:t>adzie Rodziców w przyszłym roku szkolnym, na jej pierwszym zebran</w:t>
      </w:r>
      <w:r w:rsidR="00982BB8">
        <w:t xml:space="preserve">iu </w:t>
      </w:r>
      <w:r w:rsidR="00B91D5A">
        <w:t>.</w:t>
      </w:r>
    </w:p>
    <w:p w:rsidR="00B91D5A" w:rsidRDefault="00B91D5A" w:rsidP="007E1C12">
      <w:pPr>
        <w:ind w:left="360"/>
      </w:pPr>
    </w:p>
    <w:p w:rsidR="00B91D5A" w:rsidRDefault="00B91D5A" w:rsidP="007E1C12">
      <w:pPr>
        <w:ind w:left="360"/>
      </w:pPr>
    </w:p>
    <w:p w:rsidR="00B91D5A" w:rsidRDefault="00B91D5A" w:rsidP="007E1C12">
      <w:pPr>
        <w:ind w:left="360"/>
      </w:pPr>
    </w:p>
    <w:p w:rsidR="00B91D5A" w:rsidRDefault="00B91D5A" w:rsidP="007E1C12">
      <w:pPr>
        <w:ind w:left="360"/>
      </w:pPr>
    </w:p>
    <w:p w:rsidR="00110354" w:rsidRDefault="00110354" w:rsidP="007E1C12">
      <w:pPr>
        <w:ind w:left="360"/>
      </w:pPr>
      <w:r>
        <w:t>Rozdział VIII</w:t>
      </w:r>
    </w:p>
    <w:p w:rsidR="00110354" w:rsidRDefault="00110354" w:rsidP="007E1C12">
      <w:pPr>
        <w:ind w:left="360"/>
      </w:pPr>
      <w:r>
        <w:t>Postanowienia końcowe</w:t>
      </w:r>
    </w:p>
    <w:p w:rsidR="00110354" w:rsidRPr="00110354" w:rsidRDefault="00110354" w:rsidP="00AE32DE">
      <w:pPr>
        <w:ind w:left="360"/>
        <w:jc w:val="center"/>
        <w:rPr>
          <w:b/>
        </w:rPr>
      </w:pPr>
      <w:r w:rsidRPr="00110354">
        <w:rPr>
          <w:b/>
        </w:rPr>
        <w:t>§ 21</w:t>
      </w:r>
    </w:p>
    <w:p w:rsidR="00110354" w:rsidRDefault="005D3250" w:rsidP="007E1C12">
      <w:pPr>
        <w:ind w:left="360"/>
      </w:pPr>
      <w:r>
        <w:t>Członkowie Rad Oddziałowych i R</w:t>
      </w:r>
      <w:r w:rsidR="00110354">
        <w:t>ady</w:t>
      </w:r>
      <w:r>
        <w:t xml:space="preserve"> R</w:t>
      </w:r>
      <w:r w:rsidR="00110354">
        <w:t>odziców oraz Prezydium mogą być odwołani ze swych funkcji przed upływem kadencji poprzez podjęcie uchwały przez odpowiednie gremia, które dokonały ich wyboru tj. rodziców klasy w przypa</w:t>
      </w:r>
      <w:r>
        <w:t>dku członka Rady Oddziałowej i R</w:t>
      </w:r>
      <w:r w:rsidR="00110354">
        <w:t>ady Rodziców w przypadku członków Prezydium.</w:t>
      </w:r>
    </w:p>
    <w:p w:rsidR="00110354" w:rsidRDefault="00110354" w:rsidP="00110354">
      <w:pPr>
        <w:ind w:left="360"/>
        <w:jc w:val="center"/>
        <w:rPr>
          <w:b/>
        </w:rPr>
      </w:pPr>
    </w:p>
    <w:p w:rsidR="00FA41E3" w:rsidRDefault="00FA41E3" w:rsidP="00110354">
      <w:pPr>
        <w:ind w:left="360"/>
        <w:jc w:val="center"/>
        <w:rPr>
          <w:b/>
        </w:rPr>
      </w:pPr>
    </w:p>
    <w:p w:rsidR="00FA41E3" w:rsidRPr="00110354" w:rsidRDefault="00FA41E3" w:rsidP="00110354">
      <w:pPr>
        <w:ind w:left="360"/>
        <w:jc w:val="center"/>
        <w:rPr>
          <w:b/>
        </w:rPr>
      </w:pPr>
    </w:p>
    <w:p w:rsidR="00110354" w:rsidRPr="00110354" w:rsidRDefault="00110354" w:rsidP="00110354">
      <w:pPr>
        <w:ind w:left="360"/>
        <w:jc w:val="center"/>
        <w:rPr>
          <w:b/>
        </w:rPr>
      </w:pPr>
      <w:r w:rsidRPr="00110354">
        <w:rPr>
          <w:b/>
        </w:rPr>
        <w:t>§ 22</w:t>
      </w:r>
    </w:p>
    <w:p w:rsidR="00110354" w:rsidRDefault="00110354" w:rsidP="007E1C12">
      <w:pPr>
        <w:ind w:left="360"/>
      </w:pPr>
      <w:r>
        <w:t>Rada Rodziców posługuje się pieczątką o następującej treści:</w:t>
      </w:r>
    </w:p>
    <w:p w:rsidR="00110354" w:rsidRDefault="00110354" w:rsidP="009207C8">
      <w:pPr>
        <w:ind w:left="360"/>
      </w:pPr>
      <w:r>
        <w:t>Rada Rodziców</w:t>
      </w:r>
      <w:r w:rsidR="009207C8">
        <w:t xml:space="preserve"> przy Szkole Podstawowej nr 56</w:t>
      </w:r>
    </w:p>
    <w:p w:rsidR="00110354" w:rsidRDefault="009207C8" w:rsidP="007E1C12">
      <w:pPr>
        <w:ind w:left="360"/>
      </w:pPr>
      <w:r>
        <w:t xml:space="preserve">                i</w:t>
      </w:r>
      <w:r w:rsidR="00110354">
        <w:t>m. Bronisława Czecha</w:t>
      </w:r>
    </w:p>
    <w:p w:rsidR="00110354" w:rsidRDefault="009207C8" w:rsidP="007E1C12">
      <w:pPr>
        <w:ind w:left="360"/>
      </w:pPr>
      <w:r>
        <w:t xml:space="preserve">       u</w:t>
      </w:r>
      <w:r w:rsidR="00110354">
        <w:t>l. Turoszowska 10, 91-025 Łódź</w:t>
      </w:r>
    </w:p>
    <w:p w:rsidR="00110354" w:rsidRDefault="009207C8" w:rsidP="007E1C12">
      <w:pPr>
        <w:ind w:left="360"/>
      </w:pPr>
      <w:r>
        <w:t xml:space="preserve">                   </w:t>
      </w:r>
      <w:r w:rsidR="00110354">
        <w:t>NIP 947-153-30-54</w:t>
      </w:r>
    </w:p>
    <w:p w:rsidR="00110354" w:rsidRPr="00110354" w:rsidRDefault="00110354" w:rsidP="00110354">
      <w:pPr>
        <w:ind w:left="360"/>
        <w:jc w:val="center"/>
        <w:rPr>
          <w:b/>
        </w:rPr>
      </w:pPr>
    </w:p>
    <w:p w:rsidR="00110354" w:rsidRDefault="00110354" w:rsidP="007E1C12">
      <w:pPr>
        <w:ind w:left="360"/>
      </w:pPr>
    </w:p>
    <w:p w:rsidR="00110354" w:rsidRDefault="00110354" w:rsidP="007E1C12">
      <w:pPr>
        <w:ind w:left="360"/>
      </w:pPr>
    </w:p>
    <w:p w:rsidR="00110354" w:rsidRDefault="00110354" w:rsidP="007E1C12">
      <w:pPr>
        <w:ind w:left="360"/>
      </w:pPr>
    </w:p>
    <w:p w:rsidR="00022342" w:rsidRDefault="00022342" w:rsidP="00022342"/>
    <w:p w:rsidR="00022342" w:rsidRDefault="00022342" w:rsidP="00022342">
      <w:pPr>
        <w:pStyle w:val="Akapitzlist"/>
      </w:pPr>
    </w:p>
    <w:p w:rsidR="00630035" w:rsidRDefault="00630035" w:rsidP="00630035"/>
    <w:p w:rsidR="00F1200D" w:rsidRDefault="00F1200D" w:rsidP="00F1200D"/>
    <w:sectPr w:rsidR="00F1200D" w:rsidSect="00DC067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6AC" w:rsidRDefault="001266AC" w:rsidP="00110354">
      <w:pPr>
        <w:spacing w:after="0" w:line="240" w:lineRule="auto"/>
      </w:pPr>
      <w:r>
        <w:separator/>
      </w:r>
    </w:p>
  </w:endnote>
  <w:endnote w:type="continuationSeparator" w:id="0">
    <w:p w:rsidR="001266AC" w:rsidRDefault="001266AC" w:rsidP="00110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28"/>
        <w:szCs w:val="28"/>
      </w:rPr>
      <w:id w:val="111410543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C81B74" w:rsidRDefault="00C81B74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1266AC">
          <w:fldChar w:fldCharType="begin"/>
        </w:r>
        <w:r w:rsidR="001266AC">
          <w:instrText xml:space="preserve"> PAGE    \* MERGEFORMAT </w:instrText>
        </w:r>
        <w:r w:rsidR="001266AC">
          <w:fldChar w:fldCharType="separate"/>
        </w:r>
        <w:r w:rsidR="00DD0CB3" w:rsidRPr="00DD0CB3">
          <w:rPr>
            <w:rFonts w:asciiTheme="majorHAnsi" w:hAnsiTheme="majorHAnsi"/>
            <w:noProof/>
            <w:sz w:val="28"/>
            <w:szCs w:val="28"/>
          </w:rPr>
          <w:t>5</w:t>
        </w:r>
        <w:r w:rsidR="001266AC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C81B74" w:rsidRDefault="00C81B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6AC" w:rsidRDefault="001266AC" w:rsidP="00110354">
      <w:pPr>
        <w:spacing w:after="0" w:line="240" w:lineRule="auto"/>
      </w:pPr>
      <w:r>
        <w:separator/>
      </w:r>
    </w:p>
  </w:footnote>
  <w:footnote w:type="continuationSeparator" w:id="0">
    <w:p w:rsidR="001266AC" w:rsidRDefault="001266AC" w:rsidP="00110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F4D3F"/>
    <w:multiLevelType w:val="hybridMultilevel"/>
    <w:tmpl w:val="55866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03334"/>
    <w:multiLevelType w:val="hybridMultilevel"/>
    <w:tmpl w:val="071AA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514EB"/>
    <w:multiLevelType w:val="hybridMultilevel"/>
    <w:tmpl w:val="10F4D12C"/>
    <w:lvl w:ilvl="0" w:tplc="5936CC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F430A0"/>
    <w:multiLevelType w:val="hybridMultilevel"/>
    <w:tmpl w:val="07EE7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071B3"/>
    <w:multiLevelType w:val="hybridMultilevel"/>
    <w:tmpl w:val="E7949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B11CA"/>
    <w:multiLevelType w:val="hybridMultilevel"/>
    <w:tmpl w:val="B0E033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55D0F"/>
    <w:multiLevelType w:val="hybridMultilevel"/>
    <w:tmpl w:val="CABE69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D11F0"/>
    <w:multiLevelType w:val="hybridMultilevel"/>
    <w:tmpl w:val="0876F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F4422"/>
    <w:multiLevelType w:val="hybridMultilevel"/>
    <w:tmpl w:val="92AA2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87BBF"/>
    <w:multiLevelType w:val="hybridMultilevel"/>
    <w:tmpl w:val="5C5220FA"/>
    <w:lvl w:ilvl="0" w:tplc="265CEF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B81EBD"/>
    <w:multiLevelType w:val="hybridMultilevel"/>
    <w:tmpl w:val="35DA6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1600B"/>
    <w:multiLevelType w:val="hybridMultilevel"/>
    <w:tmpl w:val="CB7A8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15FB3"/>
    <w:multiLevelType w:val="hybridMultilevel"/>
    <w:tmpl w:val="F4285890"/>
    <w:lvl w:ilvl="0" w:tplc="376CB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071328"/>
    <w:multiLevelType w:val="hybridMultilevel"/>
    <w:tmpl w:val="9AE6F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B23B7"/>
    <w:multiLevelType w:val="hybridMultilevel"/>
    <w:tmpl w:val="AF2E0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13"/>
  </w:num>
  <w:num w:numId="5">
    <w:abstractNumId w:val="8"/>
  </w:num>
  <w:num w:numId="6">
    <w:abstractNumId w:val="9"/>
  </w:num>
  <w:num w:numId="7">
    <w:abstractNumId w:val="12"/>
  </w:num>
  <w:num w:numId="8">
    <w:abstractNumId w:val="1"/>
  </w:num>
  <w:num w:numId="9">
    <w:abstractNumId w:val="5"/>
  </w:num>
  <w:num w:numId="10">
    <w:abstractNumId w:val="7"/>
  </w:num>
  <w:num w:numId="11">
    <w:abstractNumId w:val="0"/>
  </w:num>
  <w:num w:numId="12">
    <w:abstractNumId w:val="6"/>
  </w:num>
  <w:num w:numId="13">
    <w:abstractNumId w:val="11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209"/>
    <w:rsid w:val="00022342"/>
    <w:rsid w:val="00056E4F"/>
    <w:rsid w:val="000706AA"/>
    <w:rsid w:val="0008070A"/>
    <w:rsid w:val="000C32F7"/>
    <w:rsid w:val="00110354"/>
    <w:rsid w:val="00111209"/>
    <w:rsid w:val="001266AC"/>
    <w:rsid w:val="001B383A"/>
    <w:rsid w:val="00205F59"/>
    <w:rsid w:val="00225B35"/>
    <w:rsid w:val="002A0603"/>
    <w:rsid w:val="002B7F99"/>
    <w:rsid w:val="002E57B0"/>
    <w:rsid w:val="003063A7"/>
    <w:rsid w:val="00355BD3"/>
    <w:rsid w:val="00392FFE"/>
    <w:rsid w:val="004A4D87"/>
    <w:rsid w:val="00514F25"/>
    <w:rsid w:val="005D3250"/>
    <w:rsid w:val="00615339"/>
    <w:rsid w:val="00630035"/>
    <w:rsid w:val="0063164C"/>
    <w:rsid w:val="00776584"/>
    <w:rsid w:val="007A0264"/>
    <w:rsid w:val="007E1C12"/>
    <w:rsid w:val="00831534"/>
    <w:rsid w:val="008B0E7F"/>
    <w:rsid w:val="008D1064"/>
    <w:rsid w:val="008D7D0D"/>
    <w:rsid w:val="009057BD"/>
    <w:rsid w:val="00913B42"/>
    <w:rsid w:val="009207C8"/>
    <w:rsid w:val="0093578B"/>
    <w:rsid w:val="00982BB8"/>
    <w:rsid w:val="009C023B"/>
    <w:rsid w:val="009E7370"/>
    <w:rsid w:val="00A53261"/>
    <w:rsid w:val="00A92BB6"/>
    <w:rsid w:val="00AA645D"/>
    <w:rsid w:val="00AB1F5F"/>
    <w:rsid w:val="00AB7CD8"/>
    <w:rsid w:val="00AC2208"/>
    <w:rsid w:val="00AD0A2A"/>
    <w:rsid w:val="00AD5C1D"/>
    <w:rsid w:val="00AE32DE"/>
    <w:rsid w:val="00B51AC1"/>
    <w:rsid w:val="00B91D5A"/>
    <w:rsid w:val="00B94CC9"/>
    <w:rsid w:val="00BC5714"/>
    <w:rsid w:val="00BF4D47"/>
    <w:rsid w:val="00C267C4"/>
    <w:rsid w:val="00C33CAA"/>
    <w:rsid w:val="00C81B74"/>
    <w:rsid w:val="00C8300F"/>
    <w:rsid w:val="00CA2A2C"/>
    <w:rsid w:val="00D1376C"/>
    <w:rsid w:val="00D474FE"/>
    <w:rsid w:val="00DA79A4"/>
    <w:rsid w:val="00DC067D"/>
    <w:rsid w:val="00DD0CB3"/>
    <w:rsid w:val="00E54A56"/>
    <w:rsid w:val="00ED4871"/>
    <w:rsid w:val="00F05074"/>
    <w:rsid w:val="00F1102C"/>
    <w:rsid w:val="00F1200D"/>
    <w:rsid w:val="00F72831"/>
    <w:rsid w:val="00F9009A"/>
    <w:rsid w:val="00FA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C1625-06AE-4F53-BF9D-80109490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C06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4D4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03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03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0354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81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1B74"/>
  </w:style>
  <w:style w:type="paragraph" w:styleId="Stopka">
    <w:name w:val="footer"/>
    <w:basedOn w:val="Normalny"/>
    <w:link w:val="StopkaZnak"/>
    <w:uiPriority w:val="99"/>
    <w:unhideWhenUsed/>
    <w:rsid w:val="00C81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1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1075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N1</cp:lastModifiedBy>
  <cp:revision>2</cp:revision>
  <cp:lastPrinted>2019-09-26T15:33:00Z</cp:lastPrinted>
  <dcterms:created xsi:type="dcterms:W3CDTF">2019-10-23T09:32:00Z</dcterms:created>
  <dcterms:modified xsi:type="dcterms:W3CDTF">2019-10-23T09:32:00Z</dcterms:modified>
</cp:coreProperties>
</file>