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4E28" w14:textId="77777777" w:rsidR="00243574" w:rsidRPr="001B4B21" w:rsidRDefault="001B4B21" w:rsidP="001B4B21">
      <w:pPr>
        <w:pBdr>
          <w:bottom w:val="single" w:sz="6" w:space="0" w:color="auto"/>
        </w:pBdr>
        <w:shd w:val="clear" w:color="auto" w:fill="FDFCFA"/>
        <w:spacing w:after="0" w:line="240" w:lineRule="auto"/>
        <w:jc w:val="both"/>
        <w:rPr>
          <w:rFonts w:ascii="Arial" w:hAnsi="Arial"/>
          <w:b/>
          <w:sz w:val="24"/>
          <w:szCs w:val="24"/>
          <w:lang w:eastAsia="pl-PL"/>
        </w:rPr>
      </w:pPr>
      <w:r w:rsidRPr="001B4B21">
        <w:rPr>
          <w:rFonts w:ascii="Arial" w:hAnsi="Arial"/>
          <w:b/>
          <w:sz w:val="24"/>
          <w:szCs w:val="24"/>
          <w:lang w:eastAsia="pl-PL"/>
        </w:rPr>
        <w:t>poniedziałek, 14.06.2021 r.</w:t>
      </w:r>
    </w:p>
    <w:p w14:paraId="76682A2C" w14:textId="77777777" w:rsidR="001B4B21" w:rsidRPr="001B4B21" w:rsidRDefault="001B4B21" w:rsidP="001B4B21">
      <w:pPr>
        <w:shd w:val="clear" w:color="auto" w:fill="FFFFFF"/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</w:rPr>
      </w:pPr>
    </w:p>
    <w:p w14:paraId="1526CB6E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</w:rPr>
      </w:pPr>
      <w:r w:rsidRPr="001B4B21">
        <w:rPr>
          <w:rFonts w:ascii="Arial" w:hAnsi="Arial"/>
          <w:b/>
          <w:color w:val="000000"/>
          <w:sz w:val="24"/>
          <w:szCs w:val="24"/>
        </w:rPr>
        <w:t>Rodzicu, zaszczep dziecko na wakacje!</w:t>
      </w:r>
    </w:p>
    <w:p w14:paraId="0C56EEBD" w14:textId="77777777" w:rsidR="001B4B21" w:rsidRDefault="001B4B21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14:paraId="7E118FD7" w14:textId="77777777" w:rsid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color w:val="000000"/>
          <w:sz w:val="24"/>
          <w:szCs w:val="24"/>
        </w:rPr>
        <w:t xml:space="preserve">Nastolatku, chcesz bezpiecznie wyjechać na wakacje? Rodzicu, chcesz bezpiecznie wysłać na wakacje swoje dziecko? Zgłoś się do jednego z łódzkich punktów szczepień powszechnych. Miejskie punkty szczepień mają pierwszą dawkę szczepionki do podania od ręki! Podanie drugiej dawki można zaś umówić tak, by nie kolidowała z wyjazdem na wakacje. Na nastolatków od 12 roku życia czekają tysiące dawek szczepionki </w:t>
      </w:r>
      <w:proofErr w:type="spellStart"/>
      <w:r w:rsidRPr="001B4B21">
        <w:rPr>
          <w:rFonts w:ascii="Arial" w:hAnsi="Arial"/>
          <w:color w:val="000000"/>
          <w:sz w:val="24"/>
          <w:szCs w:val="24"/>
        </w:rPr>
        <w:t>Pfizer</w:t>
      </w:r>
      <w:proofErr w:type="spellEnd"/>
      <w:r w:rsidRPr="001B4B21">
        <w:rPr>
          <w:rFonts w:ascii="Arial" w:hAnsi="Arial"/>
          <w:color w:val="000000"/>
          <w:sz w:val="24"/>
          <w:szCs w:val="24"/>
        </w:rPr>
        <w:t>.</w:t>
      </w:r>
    </w:p>
    <w:p w14:paraId="02C81A61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color w:val="000000"/>
          <w:sz w:val="24"/>
          <w:szCs w:val="24"/>
        </w:rPr>
        <w:t> </w:t>
      </w:r>
    </w:p>
    <w:p w14:paraId="51A8A4AC" w14:textId="77777777" w:rsid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color w:val="000000"/>
          <w:sz w:val="24"/>
          <w:szCs w:val="24"/>
        </w:rPr>
        <w:t>Łódź, specjalnie z myślą o okresie wakacyjnym, uruchomiło akcję, dzięki której można przyspieszyć cały proces zaszczepienia. Pierwsze szczepienie można wykonać nawet w tym tygodniu, a drugą dawkę można otrzymać po 3 tygodniach lub innym okresie umówionym z punktem szczepień - tak, by szczepienie nie kolidowało z wyjazdem na wakacyjny wypoczynek. I tak np. szczepiąc się w tym tygodniu, drugą dawkę przyjmiemy w pierwszym tygodniu lipca.</w:t>
      </w:r>
    </w:p>
    <w:p w14:paraId="4DC2457C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color w:val="000000"/>
          <w:sz w:val="24"/>
          <w:szCs w:val="24"/>
        </w:rPr>
        <w:t> </w:t>
      </w:r>
    </w:p>
    <w:p w14:paraId="30F07F36" w14:textId="77777777" w:rsidR="004A156D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color w:val="000000"/>
          <w:sz w:val="24"/>
          <w:szCs w:val="24"/>
        </w:rPr>
        <w:t xml:space="preserve"> Wszystkie szczepienia w ramach akcji będą wykonywane szczepionką firmy </w:t>
      </w:r>
      <w:proofErr w:type="spellStart"/>
      <w:r w:rsidRPr="001B4B21">
        <w:rPr>
          <w:rFonts w:ascii="Arial" w:hAnsi="Arial"/>
          <w:color w:val="000000"/>
          <w:sz w:val="24"/>
          <w:szCs w:val="24"/>
        </w:rPr>
        <w:t>Pfizer</w:t>
      </w:r>
      <w:proofErr w:type="spellEnd"/>
      <w:r w:rsidRPr="001B4B21">
        <w:rPr>
          <w:rFonts w:ascii="Arial" w:hAnsi="Arial"/>
          <w:color w:val="000000"/>
          <w:sz w:val="24"/>
          <w:szCs w:val="24"/>
        </w:rPr>
        <w:t>. Jest to szczególnie istotne dla młodzież w wieku 12 lat i więcej. Jedyny dodatkowy warunek, który muszą spełnić to to, że na szczepienie muszą zgłosić się z rodzicem lub opiekunem prawnym.</w:t>
      </w:r>
    </w:p>
    <w:p w14:paraId="154D1A4E" w14:textId="77777777" w:rsidR="001B4B21" w:rsidRPr="001B4B21" w:rsidRDefault="001B4B21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14:paraId="49F6D417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color w:val="000000"/>
          <w:sz w:val="24"/>
          <w:szCs w:val="24"/>
        </w:rPr>
        <w:t>Termin szczepienia w miejskich publicznym punkcie szczepień można zarezerwować dzwonić pod bezpośrednie, specjalnie w tym celu uruchomione numery telefonów:</w:t>
      </w:r>
    </w:p>
    <w:p w14:paraId="1D334136" w14:textId="77777777" w:rsidR="001B4B21" w:rsidRDefault="001B4B21" w:rsidP="001B4B21">
      <w:pPr>
        <w:shd w:val="clear" w:color="auto" w:fill="FFFFFF"/>
        <w:spacing w:after="0" w:line="240" w:lineRule="auto"/>
        <w:jc w:val="both"/>
        <w:rPr>
          <w:rFonts w:ascii="Arial" w:hAnsi="Arial"/>
          <w:b/>
          <w:bCs/>
          <w:color w:val="000000"/>
          <w:sz w:val="24"/>
          <w:szCs w:val="24"/>
        </w:rPr>
      </w:pPr>
    </w:p>
    <w:p w14:paraId="525979B3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b/>
          <w:bCs/>
          <w:color w:val="000000"/>
          <w:sz w:val="24"/>
          <w:szCs w:val="24"/>
        </w:rPr>
        <w:t>1)      Punkt Szczepień Powszechnych w Sport Arenie w Łodzi (</w:t>
      </w:r>
      <w:r w:rsidRPr="001B4B21">
        <w:rPr>
          <w:rStyle w:val="lrzxr"/>
          <w:rFonts w:ascii="Arial" w:hAnsi="Arial"/>
          <w:b/>
          <w:bCs/>
          <w:color w:val="000000"/>
          <w:sz w:val="24"/>
          <w:szCs w:val="24"/>
        </w:rPr>
        <w:t>aleja Unii Lubelskiej 2), prowadzony przez Centrum Medyczne im. Rydygiera</w:t>
      </w:r>
    </w:p>
    <w:p w14:paraId="4D9EB400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color w:val="000000"/>
          <w:sz w:val="24"/>
          <w:szCs w:val="24"/>
        </w:rPr>
        <w:t>Punkt Szczepień Powszechnych jest otwarty przez 7 dni w tygodniu w godz. 9:00 – 19:00.</w:t>
      </w:r>
      <w:r w:rsidR="001B4B21">
        <w:rPr>
          <w:rFonts w:ascii="Arial" w:hAnsi="Arial"/>
          <w:color w:val="000000"/>
          <w:sz w:val="24"/>
          <w:szCs w:val="24"/>
        </w:rPr>
        <w:t xml:space="preserve"> </w:t>
      </w:r>
      <w:r w:rsidRPr="001B4B21">
        <w:rPr>
          <w:rFonts w:ascii="Arial" w:hAnsi="Arial"/>
          <w:color w:val="000000"/>
          <w:sz w:val="24"/>
          <w:szCs w:val="24"/>
        </w:rPr>
        <w:t>Na szczepienie można się zapisać</w:t>
      </w:r>
      <w:r w:rsidRPr="001B4B21">
        <w:rPr>
          <w:rFonts w:ascii="Arial" w:hAnsi="Arial"/>
          <w:b/>
          <w:bCs/>
          <w:color w:val="000000"/>
          <w:sz w:val="24"/>
          <w:szCs w:val="24"/>
        </w:rPr>
        <w:t> </w:t>
      </w:r>
      <w:r w:rsidRPr="001B4B21">
        <w:rPr>
          <w:rFonts w:ascii="Arial" w:hAnsi="Arial"/>
          <w:color w:val="000000"/>
          <w:sz w:val="24"/>
          <w:szCs w:val="24"/>
        </w:rPr>
        <w:t>dzwoniąc pod jeden z pięciu numerów: 781 492 084; 781 492 086; 781 492 081; 781 492 087; 781 492 082.</w:t>
      </w:r>
    </w:p>
    <w:p w14:paraId="5C6C3406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color w:val="000000"/>
          <w:sz w:val="24"/>
          <w:szCs w:val="24"/>
        </w:rPr>
        <w:t> </w:t>
      </w:r>
    </w:p>
    <w:p w14:paraId="3E14A3B8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b/>
          <w:bCs/>
          <w:color w:val="000000"/>
          <w:sz w:val="24"/>
          <w:szCs w:val="24"/>
        </w:rPr>
        <w:t xml:space="preserve">2)      Punkt Szczepień Powszechnych w Hali Sportowej w Łodzi (ul. Ks. Skorupki 21), prowadzony przez Miejskie Centrum Medyczne im. </w:t>
      </w:r>
      <w:proofErr w:type="spellStart"/>
      <w:r w:rsidRPr="001B4B21">
        <w:rPr>
          <w:rFonts w:ascii="Arial" w:hAnsi="Arial"/>
          <w:b/>
          <w:bCs/>
          <w:color w:val="000000"/>
          <w:sz w:val="24"/>
          <w:szCs w:val="24"/>
        </w:rPr>
        <w:t>Jonschera</w:t>
      </w:r>
      <w:proofErr w:type="spellEnd"/>
    </w:p>
    <w:p w14:paraId="38D9A602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color w:val="000000"/>
          <w:sz w:val="24"/>
          <w:szCs w:val="24"/>
        </w:rPr>
        <w:t>Punkt Szczepień Powszechnych jest otwarty przez 7 dni w tygodniu w godz. 9:00 – 19:00.</w:t>
      </w:r>
      <w:r w:rsidR="001B4B21">
        <w:rPr>
          <w:rFonts w:ascii="Arial" w:hAnsi="Arial"/>
          <w:color w:val="000000"/>
          <w:sz w:val="24"/>
          <w:szCs w:val="24"/>
        </w:rPr>
        <w:t xml:space="preserve"> </w:t>
      </w:r>
      <w:r w:rsidRPr="001B4B21">
        <w:rPr>
          <w:rFonts w:ascii="Arial" w:hAnsi="Arial"/>
          <w:color w:val="000000"/>
          <w:sz w:val="24"/>
          <w:szCs w:val="24"/>
        </w:rPr>
        <w:t>Na szczepienie można się zapisać</w:t>
      </w:r>
      <w:r w:rsidRPr="001B4B21">
        <w:rPr>
          <w:rFonts w:ascii="Arial" w:hAnsi="Arial"/>
          <w:b/>
          <w:bCs/>
          <w:color w:val="000000"/>
          <w:sz w:val="24"/>
          <w:szCs w:val="24"/>
        </w:rPr>
        <w:t> </w:t>
      </w:r>
      <w:r w:rsidRPr="001B4B21">
        <w:rPr>
          <w:rFonts w:ascii="Arial" w:hAnsi="Arial"/>
          <w:color w:val="000000"/>
          <w:sz w:val="24"/>
          <w:szCs w:val="24"/>
        </w:rPr>
        <w:t>dzwoniąc pod numer 666 703 539 lub 666 703 540.</w:t>
      </w:r>
    </w:p>
    <w:p w14:paraId="10C25E3D" w14:textId="77777777" w:rsidR="001B4B21" w:rsidRDefault="001B4B21" w:rsidP="001B4B21">
      <w:pPr>
        <w:shd w:val="clear" w:color="auto" w:fill="FFFFFF"/>
        <w:spacing w:after="0" w:line="240" w:lineRule="auto"/>
        <w:jc w:val="both"/>
        <w:rPr>
          <w:rFonts w:ascii="Arial" w:hAnsi="Arial"/>
          <w:b/>
          <w:bCs/>
          <w:color w:val="000000"/>
          <w:sz w:val="24"/>
          <w:szCs w:val="24"/>
        </w:rPr>
      </w:pPr>
    </w:p>
    <w:p w14:paraId="0BA616E4" w14:textId="77777777" w:rsidR="004A156D" w:rsidRPr="001B4B21" w:rsidRDefault="001B4B21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b/>
          <w:bCs/>
          <w:color w:val="000000"/>
          <w:sz w:val="24"/>
          <w:szCs w:val="24"/>
        </w:rPr>
        <w:t xml:space="preserve">3) </w:t>
      </w:r>
      <w:r w:rsidR="004A156D" w:rsidRPr="001B4B21">
        <w:rPr>
          <w:rFonts w:ascii="Arial" w:hAnsi="Arial"/>
          <w:b/>
          <w:bCs/>
          <w:color w:val="000000"/>
          <w:sz w:val="24"/>
          <w:szCs w:val="24"/>
        </w:rPr>
        <w:t xml:space="preserve">Punkt szczepień powszechnych w </w:t>
      </w:r>
      <w:proofErr w:type="spellStart"/>
      <w:r w:rsidR="004A156D" w:rsidRPr="001B4B21">
        <w:rPr>
          <w:rFonts w:ascii="Arial" w:hAnsi="Arial"/>
          <w:b/>
          <w:bCs/>
          <w:color w:val="000000"/>
          <w:sz w:val="24"/>
          <w:szCs w:val="24"/>
        </w:rPr>
        <w:t>Bionanoparku</w:t>
      </w:r>
      <w:proofErr w:type="spellEnd"/>
      <w:r w:rsidR="004A156D" w:rsidRPr="001B4B21">
        <w:rPr>
          <w:rFonts w:ascii="Arial" w:hAnsi="Arial"/>
          <w:b/>
          <w:bCs/>
          <w:color w:val="000000"/>
          <w:sz w:val="24"/>
          <w:szCs w:val="24"/>
        </w:rPr>
        <w:t xml:space="preserve"> (ul. Dubois 114/116)</w:t>
      </w:r>
    </w:p>
    <w:p w14:paraId="7DC8DC4D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color w:val="000000"/>
          <w:sz w:val="24"/>
          <w:szCs w:val="24"/>
        </w:rPr>
        <w:t xml:space="preserve">Punkt Szczepień Powszechnych w </w:t>
      </w:r>
      <w:proofErr w:type="spellStart"/>
      <w:r w:rsidRPr="001B4B21">
        <w:rPr>
          <w:rFonts w:ascii="Arial" w:hAnsi="Arial"/>
          <w:color w:val="000000"/>
          <w:sz w:val="24"/>
          <w:szCs w:val="24"/>
        </w:rPr>
        <w:t>Bionanoparku</w:t>
      </w:r>
      <w:proofErr w:type="spellEnd"/>
      <w:r w:rsidRPr="001B4B21">
        <w:rPr>
          <w:rFonts w:ascii="Arial" w:hAnsi="Arial"/>
          <w:color w:val="000000"/>
          <w:sz w:val="24"/>
          <w:szCs w:val="24"/>
        </w:rPr>
        <w:t xml:space="preserve"> jest otwarty przez 6 dni w tygodniu.</w:t>
      </w:r>
      <w:r w:rsidRPr="001B4B21">
        <w:rPr>
          <w:rFonts w:ascii="Arial" w:hAnsi="Arial"/>
          <w:color w:val="000000"/>
          <w:sz w:val="24"/>
          <w:szCs w:val="24"/>
        </w:rPr>
        <w:br/>
        <w:t>Od poniedziałku do piątku w godzinach 16:00 - 19:30 oraz w sobotę w godzinach 9:00-18:00.</w:t>
      </w:r>
      <w:r w:rsidR="001B4B21">
        <w:rPr>
          <w:rFonts w:ascii="Arial" w:hAnsi="Arial"/>
          <w:color w:val="000000"/>
          <w:sz w:val="24"/>
          <w:szCs w:val="24"/>
        </w:rPr>
        <w:t xml:space="preserve"> </w:t>
      </w:r>
      <w:r w:rsidRPr="001B4B21">
        <w:rPr>
          <w:rFonts w:ascii="Arial" w:hAnsi="Arial"/>
          <w:color w:val="000000"/>
          <w:sz w:val="24"/>
          <w:szCs w:val="24"/>
        </w:rPr>
        <w:t>Na szczepienie można się dzwoniąc pod numer 42 280 76 83 (od poniedziałku do piątku w godzinach 8.00 – 16.00).</w:t>
      </w:r>
    </w:p>
    <w:p w14:paraId="1DB86E03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14:paraId="47611C44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color w:val="000000"/>
          <w:sz w:val="24"/>
          <w:szCs w:val="24"/>
        </w:rPr>
        <w:t>Punkt szczepień w Sport Arenie na tydzień między 14 a 20 czerwca dysponuje ok. 5000 wolnych miejsc na szczepienia preparatem Pfizera</w:t>
      </w:r>
    </w:p>
    <w:p w14:paraId="738638DD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color w:val="000000"/>
          <w:sz w:val="24"/>
          <w:szCs w:val="24"/>
        </w:rPr>
        <w:t>Punkt szczepień w hali MOSiR przy ul. Skorupki 21 - ok. 2000 (szczepienia odbywają się od 15 do 18 czerwca)</w:t>
      </w:r>
    </w:p>
    <w:p w14:paraId="7F406028" w14:textId="77777777" w:rsidR="001B4B21" w:rsidRDefault="001B4B21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14:paraId="63B5D1B2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proofErr w:type="spellStart"/>
      <w:r w:rsidRPr="001B4B21">
        <w:rPr>
          <w:rFonts w:ascii="Arial" w:hAnsi="Arial"/>
          <w:color w:val="000000"/>
          <w:sz w:val="24"/>
          <w:szCs w:val="24"/>
        </w:rPr>
        <w:t>Bionanopark</w:t>
      </w:r>
      <w:proofErr w:type="spellEnd"/>
      <w:r w:rsidRPr="001B4B21">
        <w:rPr>
          <w:rFonts w:ascii="Arial" w:hAnsi="Arial"/>
          <w:color w:val="000000"/>
          <w:sz w:val="24"/>
          <w:szCs w:val="24"/>
        </w:rPr>
        <w:t xml:space="preserve"> ma ponad 1000 wolnych szczepionek Pfizera na ten tydzień</w:t>
      </w:r>
    </w:p>
    <w:p w14:paraId="513A7A8C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color w:val="000000"/>
          <w:sz w:val="24"/>
          <w:szCs w:val="24"/>
        </w:rPr>
        <w:t>Oczywiście, zapisać się na szczepionkę w jednym z 3 miejskich powszechnych punktów szczepień mogą również osoby dorosłe.</w:t>
      </w:r>
      <w:r w:rsidR="001B4B21">
        <w:rPr>
          <w:rFonts w:ascii="Arial" w:hAnsi="Arial"/>
          <w:color w:val="000000"/>
          <w:sz w:val="24"/>
          <w:szCs w:val="24"/>
        </w:rPr>
        <w:t xml:space="preserve"> </w:t>
      </w:r>
      <w:r w:rsidRPr="001B4B21">
        <w:rPr>
          <w:rFonts w:ascii="Arial" w:hAnsi="Arial"/>
          <w:color w:val="000000"/>
          <w:sz w:val="24"/>
          <w:szCs w:val="24"/>
        </w:rPr>
        <w:t>Na szczepienie wystarczy się stawić na wyznaczoną godzinę. Kwalifikacja i samo podanie preparatu przebiega bardzo sprawnie.</w:t>
      </w:r>
    </w:p>
    <w:p w14:paraId="4B7C2161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14:paraId="74195BE1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color w:val="000000"/>
          <w:sz w:val="24"/>
          <w:szCs w:val="24"/>
        </w:rPr>
        <w:t>Szczepienia wykonywane są również w miejskich tzw. populacyjnych punktach szczepień we wszystkich dzielnicach miasta. Punkty te dysponują od 30 do 90 szczepionkami Pfizera na tydzień. O możliwość wykonania szczepienia w tych punktach można pytać pod poniżej wskazanymi numerami telefonów. Trzeba jednak pamiętać, że te punkty dostają o wiele mniej preparatów niż powszechne punkty szczepień. </w:t>
      </w:r>
    </w:p>
    <w:p w14:paraId="0BE6B82F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14:paraId="2D3496DA" w14:textId="77777777" w:rsidR="004A156D" w:rsidRPr="001B4B21" w:rsidRDefault="001B4B21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- Przychodnia, </w:t>
      </w:r>
      <w:r w:rsidR="004A156D" w:rsidRPr="001B4B21">
        <w:rPr>
          <w:rFonts w:ascii="Arial" w:hAnsi="Arial"/>
          <w:color w:val="000000"/>
          <w:sz w:val="24"/>
          <w:szCs w:val="24"/>
        </w:rPr>
        <w:t>ul. Marynarska 39, tel. 42 657 35 63,</w:t>
      </w:r>
    </w:p>
    <w:p w14:paraId="558BF060" w14:textId="77777777" w:rsidR="004A156D" w:rsidRPr="001B4B21" w:rsidRDefault="001B4B21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- Przychodnia, </w:t>
      </w:r>
      <w:r w:rsidR="004A156D" w:rsidRPr="001B4B21">
        <w:rPr>
          <w:rFonts w:ascii="Arial" w:hAnsi="Arial"/>
          <w:color w:val="000000"/>
          <w:sz w:val="24"/>
          <w:szCs w:val="24"/>
        </w:rPr>
        <w:t>ul. Wielkopolska 55, tel. 516 553 031 lub 42 651 69 22</w:t>
      </w:r>
    </w:p>
    <w:p w14:paraId="74918224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14:paraId="0D3A952B" w14:textId="77777777" w:rsidR="004A156D" w:rsidRPr="001B4B21" w:rsidRDefault="001B4B21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- Przychodnia, </w:t>
      </w:r>
      <w:r w:rsidR="004A156D" w:rsidRPr="001B4B21">
        <w:rPr>
          <w:rFonts w:ascii="Arial" w:hAnsi="Arial"/>
          <w:color w:val="000000"/>
          <w:sz w:val="24"/>
          <w:szCs w:val="24"/>
        </w:rPr>
        <w:t>ul. Felińskiego 7</w:t>
      </w:r>
    </w:p>
    <w:p w14:paraId="1B79504A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color w:val="000000"/>
          <w:sz w:val="24"/>
          <w:szCs w:val="24"/>
        </w:rPr>
        <w:t>Osoby zainteresowane szczepieniami mogą dzwonić do rejestracji każdej poradni Miejskiego</w:t>
      </w:r>
      <w:r w:rsidR="001B4B21">
        <w:rPr>
          <w:rFonts w:ascii="Arial" w:hAnsi="Arial"/>
          <w:color w:val="000000"/>
          <w:sz w:val="24"/>
          <w:szCs w:val="24"/>
        </w:rPr>
        <w:t xml:space="preserve"> </w:t>
      </w:r>
      <w:r w:rsidRPr="001B4B21">
        <w:rPr>
          <w:rFonts w:ascii="Arial" w:hAnsi="Arial"/>
          <w:color w:val="000000"/>
          <w:sz w:val="24"/>
          <w:szCs w:val="24"/>
        </w:rPr>
        <w:t xml:space="preserve">Centrum Medycznego "Górna" </w:t>
      </w:r>
      <w:r w:rsidR="001B4B21">
        <w:rPr>
          <w:rFonts w:ascii="Arial" w:hAnsi="Arial"/>
          <w:color w:val="000000"/>
          <w:sz w:val="24"/>
          <w:szCs w:val="24"/>
        </w:rPr>
        <w:t>–</w:t>
      </w:r>
      <w:r w:rsidRPr="001B4B21">
        <w:rPr>
          <w:rFonts w:ascii="Arial" w:hAnsi="Arial"/>
          <w:color w:val="000000"/>
          <w:sz w:val="24"/>
          <w:szCs w:val="24"/>
        </w:rPr>
        <w:t xml:space="preserve"> </w:t>
      </w:r>
      <w:r w:rsidR="001B4B21">
        <w:rPr>
          <w:rFonts w:ascii="Arial" w:hAnsi="Arial"/>
          <w:color w:val="000000"/>
          <w:sz w:val="24"/>
          <w:szCs w:val="24"/>
        </w:rPr>
        <w:t xml:space="preserve">numery telefonów na </w:t>
      </w:r>
      <w:r w:rsidRPr="001B4B21">
        <w:rPr>
          <w:rFonts w:ascii="Arial" w:hAnsi="Arial"/>
          <w:color w:val="000000"/>
          <w:sz w:val="24"/>
          <w:szCs w:val="24"/>
        </w:rPr>
        <w:t>stronie </w:t>
      </w:r>
      <w:hyperlink r:id="rId6" w:tgtFrame="_blank" w:history="1">
        <w:r w:rsidRPr="001B4B21">
          <w:rPr>
            <w:rStyle w:val="Hipercze"/>
            <w:rFonts w:ascii="Arial" w:hAnsi="Arial"/>
            <w:sz w:val="24"/>
            <w:szCs w:val="24"/>
          </w:rPr>
          <w:t>www.mcmgorna.pl</w:t>
        </w:r>
      </w:hyperlink>
    </w:p>
    <w:p w14:paraId="1809ED2B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14:paraId="4FDC4CA2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color w:val="000000"/>
          <w:sz w:val="24"/>
          <w:szCs w:val="24"/>
        </w:rPr>
        <w:t>- Poradnia ul. Piotrkowska 113</w:t>
      </w:r>
    </w:p>
    <w:p w14:paraId="5174BDAA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color w:val="000000"/>
          <w:sz w:val="24"/>
          <w:szCs w:val="24"/>
        </w:rPr>
        <w:t>- Poradnia ul. Próchnika 11</w:t>
      </w:r>
    </w:p>
    <w:p w14:paraId="069D024C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color w:val="000000"/>
          <w:sz w:val="24"/>
          <w:szCs w:val="24"/>
        </w:rPr>
        <w:t>- Poradnia ul. Pomorska 59</w:t>
      </w:r>
    </w:p>
    <w:p w14:paraId="506DC16D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color w:val="000000"/>
          <w:sz w:val="24"/>
          <w:szCs w:val="24"/>
        </w:rPr>
        <w:lastRenderedPageBreak/>
        <w:t>Numery telefonów do koordynatorów trzech powyższych poradni na Śródmieściu: 501 490 365, 507 107 113, 781 193 566</w:t>
      </w:r>
    </w:p>
    <w:p w14:paraId="1DA245B2" w14:textId="77777777" w:rsidR="004A156D" w:rsidRPr="001B4B21" w:rsidRDefault="004A156D" w:rsidP="001B4B2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14:paraId="755881FF" w14:textId="77777777" w:rsidR="004A156D" w:rsidRPr="001B4B21" w:rsidRDefault="004A156D" w:rsidP="001B4B21">
      <w:pPr>
        <w:shd w:val="clear" w:color="auto" w:fill="FFFFFF"/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1B4B21">
        <w:rPr>
          <w:rFonts w:ascii="Arial" w:hAnsi="Arial"/>
          <w:color w:val="000000"/>
          <w:sz w:val="24"/>
          <w:szCs w:val="24"/>
        </w:rPr>
        <w:t xml:space="preserve">- Poradnia ul. Skłodowskiej-Curie 15/17, </w:t>
      </w:r>
      <w:proofErr w:type="spellStart"/>
      <w:r w:rsidRPr="001B4B21">
        <w:rPr>
          <w:rFonts w:ascii="Arial" w:hAnsi="Arial"/>
          <w:color w:val="000000"/>
          <w:sz w:val="24"/>
          <w:szCs w:val="24"/>
        </w:rPr>
        <w:t>tel</w:t>
      </w:r>
      <w:proofErr w:type="spellEnd"/>
      <w:r w:rsidRPr="001B4B21">
        <w:rPr>
          <w:rFonts w:ascii="Arial" w:hAnsi="Arial"/>
          <w:color w:val="000000"/>
          <w:sz w:val="24"/>
          <w:szCs w:val="24"/>
        </w:rPr>
        <w:t xml:space="preserve"> 42 20 84 110</w:t>
      </w:r>
      <w:r w:rsidRPr="001B4B21">
        <w:rPr>
          <w:rFonts w:ascii="Arial" w:hAnsi="Arial"/>
          <w:color w:val="000000"/>
          <w:sz w:val="24"/>
          <w:szCs w:val="24"/>
        </w:rPr>
        <w:br/>
      </w:r>
      <w:r w:rsidR="001B4B21">
        <w:rPr>
          <w:rFonts w:ascii="Arial" w:hAnsi="Arial"/>
          <w:color w:val="000000"/>
          <w:sz w:val="24"/>
          <w:szCs w:val="24"/>
        </w:rPr>
        <w:t xml:space="preserve">- </w:t>
      </w:r>
      <w:r w:rsidRPr="001B4B21">
        <w:rPr>
          <w:rFonts w:ascii="Arial" w:hAnsi="Arial"/>
          <w:color w:val="000000"/>
          <w:sz w:val="24"/>
          <w:szCs w:val="24"/>
        </w:rPr>
        <w:t>Poradnia ul. Kasprzaka 27, tel. 42 20 84 310</w:t>
      </w:r>
      <w:r w:rsidRPr="001B4B21">
        <w:rPr>
          <w:rFonts w:ascii="Arial" w:hAnsi="Arial"/>
          <w:color w:val="000000"/>
          <w:sz w:val="24"/>
          <w:szCs w:val="24"/>
        </w:rPr>
        <w:br/>
        <w:t>- Poradnia ul. Garnizonowa 38, tel. 42 20 84 410</w:t>
      </w:r>
      <w:r w:rsidRPr="001B4B21">
        <w:rPr>
          <w:rFonts w:ascii="Arial" w:hAnsi="Arial"/>
          <w:color w:val="000000"/>
          <w:sz w:val="24"/>
          <w:szCs w:val="24"/>
        </w:rPr>
        <w:br/>
        <w:t xml:space="preserve">- Poradnia ul. </w:t>
      </w:r>
      <w:proofErr w:type="spellStart"/>
      <w:r w:rsidRPr="001B4B21">
        <w:rPr>
          <w:rFonts w:ascii="Arial" w:hAnsi="Arial"/>
          <w:color w:val="000000"/>
          <w:sz w:val="24"/>
          <w:szCs w:val="24"/>
        </w:rPr>
        <w:t>Srebrzyńska</w:t>
      </w:r>
      <w:proofErr w:type="spellEnd"/>
      <w:r w:rsidRPr="001B4B21">
        <w:rPr>
          <w:rFonts w:ascii="Arial" w:hAnsi="Arial"/>
          <w:color w:val="000000"/>
          <w:sz w:val="24"/>
          <w:szCs w:val="24"/>
        </w:rPr>
        <w:t xml:space="preserve"> 75, tel. 42 20 84 460</w:t>
      </w:r>
      <w:r w:rsidRPr="001B4B21">
        <w:rPr>
          <w:rFonts w:ascii="Arial" w:hAnsi="Arial"/>
          <w:color w:val="000000"/>
          <w:sz w:val="24"/>
          <w:szCs w:val="24"/>
        </w:rPr>
        <w:br/>
        <w:t>- Poradnia ul. Wileńska 25, tel. 42 20 84 510</w:t>
      </w:r>
      <w:r w:rsidRPr="001B4B21">
        <w:rPr>
          <w:rFonts w:ascii="Arial" w:hAnsi="Arial"/>
          <w:color w:val="000000"/>
          <w:sz w:val="24"/>
          <w:szCs w:val="24"/>
        </w:rPr>
        <w:br/>
      </w:r>
      <w:r w:rsidR="001B4B21">
        <w:rPr>
          <w:rFonts w:ascii="Arial" w:hAnsi="Arial"/>
          <w:color w:val="000000"/>
          <w:sz w:val="24"/>
          <w:szCs w:val="24"/>
        </w:rPr>
        <w:t xml:space="preserve">- </w:t>
      </w:r>
      <w:r w:rsidRPr="001B4B21">
        <w:rPr>
          <w:rFonts w:ascii="Arial" w:hAnsi="Arial"/>
          <w:color w:val="000000"/>
          <w:sz w:val="24"/>
          <w:szCs w:val="24"/>
        </w:rPr>
        <w:t>Poradnia ul. Olimpijska 7a, tel. 42 20 84 610</w:t>
      </w:r>
      <w:r w:rsidRPr="001B4B21">
        <w:rPr>
          <w:rFonts w:ascii="Arial" w:hAnsi="Arial"/>
          <w:color w:val="000000"/>
          <w:sz w:val="24"/>
          <w:szCs w:val="24"/>
        </w:rPr>
        <w:br/>
        <w:t>- Poradnia ul. Kusocińskiego 140a, tel. 42 20 84 710</w:t>
      </w:r>
      <w:r w:rsidRPr="001B4B21">
        <w:rPr>
          <w:rFonts w:ascii="Arial" w:hAnsi="Arial"/>
          <w:color w:val="000000"/>
          <w:sz w:val="24"/>
          <w:szCs w:val="24"/>
        </w:rPr>
        <w:br/>
      </w:r>
      <w:r w:rsidR="001B4B21">
        <w:rPr>
          <w:rFonts w:ascii="Arial" w:hAnsi="Arial"/>
          <w:color w:val="000000"/>
          <w:sz w:val="24"/>
          <w:szCs w:val="24"/>
        </w:rPr>
        <w:t xml:space="preserve">- </w:t>
      </w:r>
      <w:r w:rsidRPr="001B4B21">
        <w:rPr>
          <w:rFonts w:ascii="Arial" w:hAnsi="Arial"/>
          <w:color w:val="000000"/>
          <w:sz w:val="24"/>
          <w:szCs w:val="24"/>
        </w:rPr>
        <w:t>Poradnia ul. Maratońska 71a, tel. 42 20 84 910</w:t>
      </w:r>
    </w:p>
    <w:p w14:paraId="5F8006A6" w14:textId="77777777" w:rsidR="00243574" w:rsidRPr="001B4B21" w:rsidRDefault="00243574" w:rsidP="001B4B2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sectPr w:rsidR="00243574" w:rsidRPr="001B4B21" w:rsidSect="00CC56DF">
      <w:headerReference w:type="default" r:id="rId7"/>
      <w:footerReference w:type="default" r:id="rId8"/>
      <w:pgSz w:w="11906" w:h="16838"/>
      <w:pgMar w:top="2977" w:right="1418" w:bottom="35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EFFD" w14:textId="77777777" w:rsidR="00A830FC" w:rsidRDefault="00A830FC" w:rsidP="007D219B">
      <w:pPr>
        <w:spacing w:after="0" w:line="240" w:lineRule="auto"/>
      </w:pPr>
      <w:r>
        <w:separator/>
      </w:r>
    </w:p>
  </w:endnote>
  <w:endnote w:type="continuationSeparator" w:id="0">
    <w:p w14:paraId="2930B70C" w14:textId="77777777" w:rsidR="00A830FC" w:rsidRDefault="00A830FC" w:rsidP="007D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38F3" w14:textId="77777777" w:rsidR="00243574" w:rsidRDefault="00326C8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2E3E54" wp14:editId="7819E33F">
          <wp:simplePos x="0" y="0"/>
          <wp:positionH relativeFrom="page">
            <wp:align>right</wp:align>
          </wp:positionH>
          <wp:positionV relativeFrom="paragraph">
            <wp:posOffset>-1271270</wp:posOffset>
          </wp:positionV>
          <wp:extent cx="7630160" cy="2038350"/>
          <wp:effectExtent l="19050" t="0" r="889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203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F9DAE19" w14:textId="77777777" w:rsidR="00243574" w:rsidRDefault="00243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CE5F" w14:textId="77777777" w:rsidR="00A830FC" w:rsidRDefault="00A830FC" w:rsidP="007D219B">
      <w:pPr>
        <w:spacing w:after="0" w:line="240" w:lineRule="auto"/>
      </w:pPr>
      <w:r>
        <w:separator/>
      </w:r>
    </w:p>
  </w:footnote>
  <w:footnote w:type="continuationSeparator" w:id="0">
    <w:p w14:paraId="1D078F37" w14:textId="77777777" w:rsidR="00A830FC" w:rsidRDefault="00A830FC" w:rsidP="007D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FEC8" w14:textId="77777777" w:rsidR="00243574" w:rsidRDefault="00326C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27DE8DB" wp14:editId="335ABDC0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6500" cy="1400175"/>
          <wp:effectExtent l="0" t="0" r="0" b="0"/>
          <wp:wrapNone/>
          <wp:docPr id="1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371E6A" w14:textId="77777777" w:rsidR="00243574" w:rsidRDefault="002435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8A"/>
    <w:rsid w:val="00001717"/>
    <w:rsid w:val="000060CA"/>
    <w:rsid w:val="00022CFF"/>
    <w:rsid w:val="00042658"/>
    <w:rsid w:val="000663F1"/>
    <w:rsid w:val="00073E79"/>
    <w:rsid w:val="000D2282"/>
    <w:rsid w:val="000D264A"/>
    <w:rsid w:val="000E27FA"/>
    <w:rsid w:val="000E2B5D"/>
    <w:rsid w:val="000E6103"/>
    <w:rsid w:val="000E6C47"/>
    <w:rsid w:val="00100862"/>
    <w:rsid w:val="00104DE4"/>
    <w:rsid w:val="00106C3B"/>
    <w:rsid w:val="001149A0"/>
    <w:rsid w:val="001269E6"/>
    <w:rsid w:val="00134602"/>
    <w:rsid w:val="00140A98"/>
    <w:rsid w:val="00157B5D"/>
    <w:rsid w:val="001773B6"/>
    <w:rsid w:val="0019060F"/>
    <w:rsid w:val="00193C8B"/>
    <w:rsid w:val="0019413F"/>
    <w:rsid w:val="001A3B04"/>
    <w:rsid w:val="001B3F39"/>
    <w:rsid w:val="001B4B21"/>
    <w:rsid w:val="001D7FDF"/>
    <w:rsid w:val="001E5EFA"/>
    <w:rsid w:val="0020427E"/>
    <w:rsid w:val="00211357"/>
    <w:rsid w:val="002122C4"/>
    <w:rsid w:val="00212F67"/>
    <w:rsid w:val="00231367"/>
    <w:rsid w:val="00235EFF"/>
    <w:rsid w:val="00243574"/>
    <w:rsid w:val="002543FD"/>
    <w:rsid w:val="002A034E"/>
    <w:rsid w:val="002A4113"/>
    <w:rsid w:val="002C09E3"/>
    <w:rsid w:val="002D3DB7"/>
    <w:rsid w:val="002E5F6F"/>
    <w:rsid w:val="002F07D8"/>
    <w:rsid w:val="0032091A"/>
    <w:rsid w:val="00326C80"/>
    <w:rsid w:val="00340096"/>
    <w:rsid w:val="003642B2"/>
    <w:rsid w:val="00373A8D"/>
    <w:rsid w:val="00377906"/>
    <w:rsid w:val="003949A4"/>
    <w:rsid w:val="003C1004"/>
    <w:rsid w:val="003C451E"/>
    <w:rsid w:val="003C6F12"/>
    <w:rsid w:val="003D39EC"/>
    <w:rsid w:val="003E3537"/>
    <w:rsid w:val="003F3CAD"/>
    <w:rsid w:val="004016BF"/>
    <w:rsid w:val="0041212B"/>
    <w:rsid w:val="00413326"/>
    <w:rsid w:val="00422E31"/>
    <w:rsid w:val="00434533"/>
    <w:rsid w:val="00441D6D"/>
    <w:rsid w:val="00445466"/>
    <w:rsid w:val="00445DF4"/>
    <w:rsid w:val="00446C2F"/>
    <w:rsid w:val="00447C8D"/>
    <w:rsid w:val="00450D6B"/>
    <w:rsid w:val="00456B13"/>
    <w:rsid w:val="00461FFF"/>
    <w:rsid w:val="004654BF"/>
    <w:rsid w:val="004751CF"/>
    <w:rsid w:val="004756F9"/>
    <w:rsid w:val="00475ABB"/>
    <w:rsid w:val="004815C6"/>
    <w:rsid w:val="004861D9"/>
    <w:rsid w:val="004866F3"/>
    <w:rsid w:val="00486E52"/>
    <w:rsid w:val="004A156D"/>
    <w:rsid w:val="004B31A2"/>
    <w:rsid w:val="004C1778"/>
    <w:rsid w:val="004E1150"/>
    <w:rsid w:val="004F0CFD"/>
    <w:rsid w:val="004F3755"/>
    <w:rsid w:val="00506E36"/>
    <w:rsid w:val="005348EA"/>
    <w:rsid w:val="00534F35"/>
    <w:rsid w:val="00561CEF"/>
    <w:rsid w:val="005A409C"/>
    <w:rsid w:val="005A4B19"/>
    <w:rsid w:val="005B0255"/>
    <w:rsid w:val="005C2BA1"/>
    <w:rsid w:val="005C5A89"/>
    <w:rsid w:val="005E4A2F"/>
    <w:rsid w:val="00611636"/>
    <w:rsid w:val="006127C9"/>
    <w:rsid w:val="00631710"/>
    <w:rsid w:val="00637742"/>
    <w:rsid w:val="0065016C"/>
    <w:rsid w:val="00670F15"/>
    <w:rsid w:val="00671505"/>
    <w:rsid w:val="006768FC"/>
    <w:rsid w:val="006820F5"/>
    <w:rsid w:val="00685636"/>
    <w:rsid w:val="006950F8"/>
    <w:rsid w:val="006B61E5"/>
    <w:rsid w:val="006D383C"/>
    <w:rsid w:val="006D45DC"/>
    <w:rsid w:val="006D72C8"/>
    <w:rsid w:val="006E246A"/>
    <w:rsid w:val="006E4A05"/>
    <w:rsid w:val="00741784"/>
    <w:rsid w:val="00742A0D"/>
    <w:rsid w:val="00746E54"/>
    <w:rsid w:val="00752B58"/>
    <w:rsid w:val="0076565E"/>
    <w:rsid w:val="007A64EC"/>
    <w:rsid w:val="007B7135"/>
    <w:rsid w:val="007D219B"/>
    <w:rsid w:val="007D6FD3"/>
    <w:rsid w:val="007E34D4"/>
    <w:rsid w:val="007E46A8"/>
    <w:rsid w:val="007E7824"/>
    <w:rsid w:val="00826C2B"/>
    <w:rsid w:val="008278F7"/>
    <w:rsid w:val="00836713"/>
    <w:rsid w:val="008469BD"/>
    <w:rsid w:val="0086714F"/>
    <w:rsid w:val="00872A83"/>
    <w:rsid w:val="00893B9A"/>
    <w:rsid w:val="008A2C4C"/>
    <w:rsid w:val="008C06E0"/>
    <w:rsid w:val="009074D9"/>
    <w:rsid w:val="009553E4"/>
    <w:rsid w:val="00957860"/>
    <w:rsid w:val="00960EAA"/>
    <w:rsid w:val="00975BB3"/>
    <w:rsid w:val="009763BC"/>
    <w:rsid w:val="00982B6B"/>
    <w:rsid w:val="009B6F3D"/>
    <w:rsid w:val="009D4DB4"/>
    <w:rsid w:val="009F39DD"/>
    <w:rsid w:val="009F5FB9"/>
    <w:rsid w:val="00A061FF"/>
    <w:rsid w:val="00A10D18"/>
    <w:rsid w:val="00A15219"/>
    <w:rsid w:val="00A20068"/>
    <w:rsid w:val="00A43EE8"/>
    <w:rsid w:val="00A53DA2"/>
    <w:rsid w:val="00A70812"/>
    <w:rsid w:val="00A830FC"/>
    <w:rsid w:val="00A864A6"/>
    <w:rsid w:val="00AA4E5C"/>
    <w:rsid w:val="00AC70E6"/>
    <w:rsid w:val="00AD02AA"/>
    <w:rsid w:val="00B11872"/>
    <w:rsid w:val="00B2307A"/>
    <w:rsid w:val="00B30AA3"/>
    <w:rsid w:val="00B352FE"/>
    <w:rsid w:val="00B4133F"/>
    <w:rsid w:val="00B459A9"/>
    <w:rsid w:val="00B52230"/>
    <w:rsid w:val="00B80D8A"/>
    <w:rsid w:val="00B813F4"/>
    <w:rsid w:val="00B9522E"/>
    <w:rsid w:val="00BB0D9B"/>
    <w:rsid w:val="00BB2979"/>
    <w:rsid w:val="00BB66DC"/>
    <w:rsid w:val="00BC0208"/>
    <w:rsid w:val="00BC2949"/>
    <w:rsid w:val="00BD0D8A"/>
    <w:rsid w:val="00BD32D5"/>
    <w:rsid w:val="00BD4081"/>
    <w:rsid w:val="00BD7D61"/>
    <w:rsid w:val="00BE0D0E"/>
    <w:rsid w:val="00BE6E14"/>
    <w:rsid w:val="00BE742B"/>
    <w:rsid w:val="00BF3DB0"/>
    <w:rsid w:val="00BF4F35"/>
    <w:rsid w:val="00C139AA"/>
    <w:rsid w:val="00C201A8"/>
    <w:rsid w:val="00C467CD"/>
    <w:rsid w:val="00C618B5"/>
    <w:rsid w:val="00C61D7A"/>
    <w:rsid w:val="00C64F10"/>
    <w:rsid w:val="00C9148D"/>
    <w:rsid w:val="00C97F6F"/>
    <w:rsid w:val="00CA6046"/>
    <w:rsid w:val="00CC56DF"/>
    <w:rsid w:val="00CF621C"/>
    <w:rsid w:val="00D17CFA"/>
    <w:rsid w:val="00D23923"/>
    <w:rsid w:val="00D24DD1"/>
    <w:rsid w:val="00D25524"/>
    <w:rsid w:val="00D46042"/>
    <w:rsid w:val="00D51705"/>
    <w:rsid w:val="00D61ADF"/>
    <w:rsid w:val="00D7634A"/>
    <w:rsid w:val="00D9246E"/>
    <w:rsid w:val="00D933E6"/>
    <w:rsid w:val="00DB177D"/>
    <w:rsid w:val="00DB708A"/>
    <w:rsid w:val="00DC0DA4"/>
    <w:rsid w:val="00DC4477"/>
    <w:rsid w:val="00E5462B"/>
    <w:rsid w:val="00E81D1C"/>
    <w:rsid w:val="00E969C5"/>
    <w:rsid w:val="00EA7CE8"/>
    <w:rsid w:val="00EC6603"/>
    <w:rsid w:val="00EF702A"/>
    <w:rsid w:val="00F05D25"/>
    <w:rsid w:val="00F16B72"/>
    <w:rsid w:val="00F31F8A"/>
    <w:rsid w:val="00F3362C"/>
    <w:rsid w:val="00F54D62"/>
    <w:rsid w:val="00F55FF6"/>
    <w:rsid w:val="00F6241C"/>
    <w:rsid w:val="00F64C6E"/>
    <w:rsid w:val="00F74816"/>
    <w:rsid w:val="00F854B9"/>
    <w:rsid w:val="00FA7871"/>
    <w:rsid w:val="00FB7637"/>
    <w:rsid w:val="00FF1053"/>
    <w:rsid w:val="00FF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D9AF48"/>
  <w15:docId w15:val="{A7449A2E-8CAB-4F1E-AB17-041AB648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6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D0D8A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B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6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71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671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D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219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219B"/>
    <w:rPr>
      <w:rFonts w:cs="Times New Roman"/>
    </w:rPr>
  </w:style>
  <w:style w:type="paragraph" w:styleId="NormalnyWeb">
    <w:name w:val="Normal (Web)"/>
    <w:basedOn w:val="Normalny"/>
    <w:uiPriority w:val="99"/>
    <w:semiHidden/>
    <w:rsid w:val="00EC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3F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773B6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1B3F39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949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C80"/>
    <w:rPr>
      <w:color w:val="800080" w:themeColor="followedHyperlink"/>
      <w:u w:val="single"/>
    </w:rPr>
  </w:style>
  <w:style w:type="character" w:customStyle="1" w:styleId="lrzxr">
    <w:name w:val="lrzxr"/>
    <w:basedOn w:val="Domylnaczcionkaakapitu"/>
    <w:rsid w:val="004A156D"/>
  </w:style>
  <w:style w:type="character" w:customStyle="1" w:styleId="object">
    <w:name w:val="object"/>
    <w:basedOn w:val="Domylnaczcionkaakapitu"/>
    <w:rsid w:val="004A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7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7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7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7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57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57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57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57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57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57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57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5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5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577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57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57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77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577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577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577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57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57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577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577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577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577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577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577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7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mgorna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lgoss</dc:creator>
  <cp:lastModifiedBy>Wioletta Wasilewska-Janek</cp:lastModifiedBy>
  <cp:revision>2</cp:revision>
  <cp:lastPrinted>2017-07-26T13:12:00Z</cp:lastPrinted>
  <dcterms:created xsi:type="dcterms:W3CDTF">2021-06-16T14:44:00Z</dcterms:created>
  <dcterms:modified xsi:type="dcterms:W3CDTF">2021-06-16T14:44:00Z</dcterms:modified>
</cp:coreProperties>
</file>